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A6" w:rsidRPr="005C42DA" w:rsidRDefault="00236DA6" w:rsidP="005C42DA">
      <w:pPr>
        <w:pStyle w:val="western"/>
        <w:spacing w:after="0"/>
        <w:jc w:val="right"/>
        <w:rPr>
          <w:rFonts w:ascii="Tahoma" w:hAnsi="Tahoma" w:cs="Tahoma"/>
          <w:b/>
          <w:bCs/>
          <w:sz w:val="22"/>
          <w:szCs w:val="22"/>
        </w:rPr>
      </w:pPr>
      <w:r w:rsidRPr="005C42DA">
        <w:rPr>
          <w:rFonts w:ascii="Tahoma" w:hAnsi="Tahoma" w:cs="Tahoma"/>
          <w:b/>
          <w:bCs/>
          <w:sz w:val="22"/>
          <w:szCs w:val="22"/>
        </w:rPr>
        <w:t>Załącznik nr 7 do SIWZ</w:t>
      </w:r>
    </w:p>
    <w:p w:rsidR="00236DA6" w:rsidRDefault="00236DA6" w:rsidP="005C42DA">
      <w:pPr>
        <w:pStyle w:val="western"/>
        <w:spacing w:after="0"/>
      </w:pPr>
      <w:r>
        <w:rPr>
          <w:rFonts w:ascii="Tahoma" w:hAnsi="Tahoma" w:cs="Tahoma"/>
          <w:sz w:val="22"/>
          <w:szCs w:val="22"/>
        </w:rPr>
        <w:t xml:space="preserve">Nr sprawy: </w:t>
      </w:r>
      <w:r>
        <w:rPr>
          <w:rFonts w:ascii="Tahoma" w:hAnsi="Tahoma" w:cs="Tahoma"/>
          <w:b/>
          <w:bCs/>
          <w:sz w:val="22"/>
          <w:szCs w:val="22"/>
        </w:rPr>
        <w:t>D10.251.87.P.2018</w:t>
      </w:r>
    </w:p>
    <w:p w:rsidR="00236DA6" w:rsidRDefault="00236DA6" w:rsidP="00F96850">
      <w:pPr>
        <w:rPr>
          <w:iCs/>
        </w:rPr>
      </w:pPr>
    </w:p>
    <w:p w:rsidR="00236DA6" w:rsidRDefault="00236DA6" w:rsidP="00F96850">
      <w:pPr>
        <w:rPr>
          <w:iCs/>
        </w:rPr>
      </w:pPr>
    </w:p>
    <w:p w:rsidR="00236DA6" w:rsidRDefault="00236DA6" w:rsidP="00F96850">
      <w:pPr>
        <w:rPr>
          <w:iCs/>
        </w:rPr>
      </w:pPr>
    </w:p>
    <w:p w:rsidR="00236DA6" w:rsidRDefault="00236DA6" w:rsidP="00F96850">
      <w:pPr>
        <w:jc w:val="center"/>
        <w:rPr>
          <w:b/>
          <w:sz w:val="32"/>
        </w:rPr>
      </w:pPr>
      <w:r>
        <w:rPr>
          <w:b/>
          <w:sz w:val="32"/>
        </w:rPr>
        <w:t>OPIS PRZEDMIOTU ZAMÓWIENIA</w:t>
      </w:r>
    </w:p>
    <w:p w:rsidR="00236DA6" w:rsidRDefault="00236DA6" w:rsidP="00F96850">
      <w:pPr>
        <w:jc w:val="center"/>
        <w:rPr>
          <w:b/>
          <w:sz w:val="32"/>
        </w:rPr>
      </w:pPr>
      <w:r>
        <w:rPr>
          <w:b/>
          <w:sz w:val="32"/>
        </w:rPr>
        <w:t>(OPZ)</w:t>
      </w:r>
    </w:p>
    <w:p w:rsidR="00236DA6" w:rsidRDefault="00236DA6" w:rsidP="00F96850">
      <w:pPr>
        <w:jc w:val="center"/>
        <w:rPr>
          <w:b/>
          <w:sz w:val="32"/>
        </w:rPr>
      </w:pPr>
    </w:p>
    <w:p w:rsidR="00236DA6" w:rsidRDefault="00236DA6" w:rsidP="00F96850">
      <w:pPr>
        <w:jc w:val="center"/>
        <w:rPr>
          <w:b/>
          <w:sz w:val="32"/>
        </w:rPr>
      </w:pPr>
    </w:p>
    <w:p w:rsidR="00236DA6" w:rsidRDefault="00236DA6" w:rsidP="00F96850">
      <w:pPr>
        <w:pStyle w:val="Style3"/>
        <w:widowControl/>
        <w:ind w:left="2835" w:hanging="2835"/>
        <w:rPr>
          <w:b/>
          <w:sz w:val="26"/>
          <w:szCs w:val="26"/>
        </w:rPr>
      </w:pPr>
      <w:r>
        <w:rPr>
          <w:rFonts w:ascii="Calibri" w:hAnsi="Calibri"/>
          <w:b/>
          <w:sz w:val="28"/>
        </w:rPr>
        <w:t>Nazwa Zamówienia:</w:t>
      </w:r>
      <w:r>
        <w:rPr>
          <w:rFonts w:ascii="Calibri" w:hAnsi="Calibri"/>
          <w:sz w:val="28"/>
        </w:rPr>
        <w:tab/>
      </w:r>
      <w:r w:rsidRPr="00EC63DE">
        <w:rPr>
          <w:b/>
          <w:sz w:val="26"/>
          <w:szCs w:val="26"/>
        </w:rPr>
        <w:t>„Roboty remont</w:t>
      </w:r>
      <w:r>
        <w:rPr>
          <w:b/>
          <w:sz w:val="26"/>
          <w:szCs w:val="26"/>
        </w:rPr>
        <w:t>owe w  Copernicus PL Sp. z o. o. w </w:t>
      </w:r>
      <w:r w:rsidRPr="00EC63DE">
        <w:rPr>
          <w:b/>
          <w:sz w:val="26"/>
          <w:szCs w:val="26"/>
        </w:rPr>
        <w:t>Gdańsku</w:t>
      </w:r>
      <w:r>
        <w:rPr>
          <w:b/>
          <w:sz w:val="26"/>
          <w:szCs w:val="26"/>
        </w:rPr>
        <w:t>”</w:t>
      </w:r>
    </w:p>
    <w:p w:rsidR="00236DA6" w:rsidRDefault="00236DA6" w:rsidP="00F96850">
      <w:pPr>
        <w:ind w:left="3119" w:hanging="3118"/>
        <w:jc w:val="both"/>
        <w:rPr>
          <w:b/>
          <w:sz w:val="28"/>
          <w:szCs w:val="28"/>
        </w:rPr>
      </w:pPr>
    </w:p>
    <w:p w:rsidR="00236DA6" w:rsidRDefault="00236DA6" w:rsidP="00F96850">
      <w:pPr>
        <w:rPr>
          <w:i/>
          <w:sz w:val="28"/>
        </w:rPr>
      </w:pPr>
    </w:p>
    <w:p w:rsidR="00236DA6" w:rsidRDefault="00236DA6" w:rsidP="00F96850">
      <w:pPr>
        <w:ind w:left="3119" w:hanging="3119"/>
        <w:rPr>
          <w:i/>
          <w:sz w:val="28"/>
        </w:rPr>
      </w:pPr>
      <w:r>
        <w:rPr>
          <w:b/>
          <w:sz w:val="28"/>
        </w:rPr>
        <w:t xml:space="preserve">Nazwa Zamawiającego: </w:t>
      </w:r>
      <w:r>
        <w:rPr>
          <w:b/>
          <w:sz w:val="28"/>
        </w:rPr>
        <w:tab/>
      </w:r>
      <w:r>
        <w:rPr>
          <w:i/>
          <w:sz w:val="28"/>
        </w:rPr>
        <w:t>COPERNICUS Podmiot Leczniczy Spółka z ograniczoną odpowiedzialnością</w:t>
      </w:r>
    </w:p>
    <w:p w:rsidR="00236DA6" w:rsidRDefault="00236DA6" w:rsidP="00F96850">
      <w:pPr>
        <w:tabs>
          <w:tab w:val="left" w:pos="3119"/>
        </w:tabs>
        <w:rPr>
          <w:b/>
          <w:sz w:val="28"/>
        </w:rPr>
      </w:pPr>
    </w:p>
    <w:p w:rsidR="00236DA6" w:rsidRDefault="00236DA6" w:rsidP="00F96850">
      <w:pPr>
        <w:tabs>
          <w:tab w:val="left" w:pos="3119"/>
        </w:tabs>
        <w:rPr>
          <w:i/>
          <w:sz w:val="28"/>
        </w:rPr>
      </w:pPr>
      <w:r>
        <w:rPr>
          <w:b/>
          <w:sz w:val="28"/>
        </w:rPr>
        <w:t>Adres Zamawiającego:</w:t>
      </w:r>
      <w:r>
        <w:rPr>
          <w:sz w:val="28"/>
        </w:rPr>
        <w:tab/>
      </w:r>
      <w:r>
        <w:rPr>
          <w:i/>
          <w:sz w:val="28"/>
        </w:rPr>
        <w:t>Gdańsk, ul. Nowe Ogrody 1 - 6</w:t>
      </w:r>
    </w:p>
    <w:p w:rsidR="00236DA6" w:rsidRDefault="00236DA6" w:rsidP="00F96850">
      <w:pPr>
        <w:ind w:left="3119" w:hanging="3119"/>
        <w:rPr>
          <w:i/>
          <w:sz w:val="28"/>
        </w:rPr>
      </w:pPr>
    </w:p>
    <w:p w:rsidR="00236DA6" w:rsidRDefault="00236DA6" w:rsidP="00F96850">
      <w:pPr>
        <w:tabs>
          <w:tab w:val="left" w:pos="3119"/>
        </w:tabs>
        <w:rPr>
          <w:i/>
          <w:sz w:val="28"/>
        </w:rPr>
      </w:pPr>
    </w:p>
    <w:p w:rsidR="00236DA6" w:rsidRDefault="00236DA6" w:rsidP="00F96850">
      <w:pPr>
        <w:tabs>
          <w:tab w:val="left" w:pos="3119"/>
        </w:tabs>
        <w:rPr>
          <w:i/>
          <w:sz w:val="28"/>
        </w:rPr>
      </w:pPr>
    </w:p>
    <w:p w:rsidR="00236DA6" w:rsidRDefault="00236DA6" w:rsidP="00F96850">
      <w:pPr>
        <w:tabs>
          <w:tab w:val="left" w:pos="3119"/>
        </w:tabs>
        <w:rPr>
          <w:i/>
          <w:sz w:val="28"/>
        </w:rPr>
      </w:pPr>
    </w:p>
    <w:p w:rsidR="00236DA6" w:rsidRDefault="00236DA6" w:rsidP="00F96850">
      <w:pPr>
        <w:tabs>
          <w:tab w:val="left" w:pos="3119"/>
        </w:tabs>
        <w:rPr>
          <w:i/>
          <w:sz w:val="28"/>
        </w:rPr>
      </w:pPr>
    </w:p>
    <w:p w:rsidR="00236DA6" w:rsidRDefault="00236DA6" w:rsidP="00F96850">
      <w:pPr>
        <w:tabs>
          <w:tab w:val="left" w:pos="3119"/>
        </w:tabs>
        <w:rPr>
          <w:i/>
          <w:sz w:val="28"/>
        </w:rPr>
      </w:pPr>
    </w:p>
    <w:p w:rsidR="00236DA6" w:rsidRDefault="00236DA6" w:rsidP="00F96850">
      <w:pPr>
        <w:tabs>
          <w:tab w:val="left" w:pos="3119"/>
        </w:tabs>
        <w:rPr>
          <w:i/>
          <w:sz w:val="28"/>
        </w:rPr>
      </w:pPr>
    </w:p>
    <w:p w:rsidR="00236DA6" w:rsidRDefault="00236DA6" w:rsidP="00F96850">
      <w:pPr>
        <w:tabs>
          <w:tab w:val="left" w:pos="3119"/>
        </w:tabs>
        <w:rPr>
          <w:i/>
          <w:sz w:val="28"/>
        </w:rPr>
      </w:pPr>
    </w:p>
    <w:p w:rsidR="00236DA6" w:rsidRDefault="00236DA6" w:rsidP="00F96850">
      <w:pPr>
        <w:tabs>
          <w:tab w:val="left" w:pos="3119"/>
        </w:tabs>
        <w:rPr>
          <w:i/>
          <w:sz w:val="28"/>
        </w:rPr>
      </w:pPr>
    </w:p>
    <w:p w:rsidR="00236DA6" w:rsidRDefault="00236DA6" w:rsidP="00F96850">
      <w:pPr>
        <w:tabs>
          <w:tab w:val="left" w:pos="3119"/>
        </w:tabs>
        <w:rPr>
          <w:i/>
          <w:sz w:val="28"/>
        </w:rPr>
      </w:pPr>
    </w:p>
    <w:p w:rsidR="00236DA6" w:rsidRDefault="00236DA6" w:rsidP="00F96850">
      <w:pPr>
        <w:tabs>
          <w:tab w:val="left" w:pos="3119"/>
        </w:tabs>
        <w:rPr>
          <w:i/>
          <w:sz w:val="28"/>
        </w:rPr>
      </w:pPr>
    </w:p>
    <w:p w:rsidR="00236DA6" w:rsidRDefault="00236DA6" w:rsidP="00F96850">
      <w:pPr>
        <w:tabs>
          <w:tab w:val="left" w:pos="3119"/>
        </w:tabs>
        <w:rPr>
          <w:i/>
          <w:sz w:val="28"/>
        </w:rPr>
      </w:pPr>
    </w:p>
    <w:p w:rsidR="00236DA6" w:rsidRDefault="00236DA6" w:rsidP="00F96850">
      <w:pPr>
        <w:jc w:val="center"/>
        <w:rPr>
          <w:sz w:val="28"/>
        </w:rPr>
      </w:pPr>
      <w:r>
        <w:rPr>
          <w:sz w:val="28"/>
        </w:rPr>
        <w:t>2018/2019  r.</w:t>
      </w:r>
    </w:p>
    <w:p w:rsidR="00236DA6" w:rsidRDefault="00236DA6" w:rsidP="001971D7">
      <w:pPr>
        <w:pStyle w:val="Style3"/>
        <w:widowControl/>
        <w:ind w:left="317"/>
        <w:jc w:val="both"/>
        <w:rPr>
          <w:rStyle w:val="FontStyle58"/>
          <w:i/>
        </w:rPr>
      </w:pPr>
    </w:p>
    <w:p w:rsidR="00236DA6" w:rsidRDefault="00236DA6" w:rsidP="00D43085">
      <w:pPr>
        <w:pStyle w:val="Style3"/>
        <w:widowControl/>
        <w:jc w:val="both"/>
        <w:rPr>
          <w:rStyle w:val="FontStyle58"/>
          <w:i/>
        </w:rPr>
      </w:pPr>
    </w:p>
    <w:p w:rsidR="00236DA6" w:rsidRDefault="00236DA6" w:rsidP="001971D7">
      <w:pPr>
        <w:pStyle w:val="Style3"/>
        <w:widowControl/>
        <w:ind w:left="317"/>
        <w:jc w:val="both"/>
        <w:rPr>
          <w:rStyle w:val="FontStyle58"/>
        </w:rPr>
      </w:pPr>
      <w:r>
        <w:rPr>
          <w:rStyle w:val="FontStyle58"/>
        </w:rPr>
        <w:t>Roboty remontowo-budowlane wykonywane w trybie zgłoszeń bieżących rozlicznych na podstawie kosztorysów powykonawczych z pozycjami KNR                  w oparciu o stawki umowne oraz średnie ceny materiałów publikowane w aktualnych cennikach sekocenbud/orbud dla województwa pomorskiego  w budynkach COPERNICUS Podmiot Leczniczy Sp. z o.o. w Gdańsku  w branży budowlanej, sanitarnej, elektrycznej i teletechnicznej.</w:t>
      </w:r>
    </w:p>
    <w:p w:rsidR="00236DA6" w:rsidRDefault="00236DA6" w:rsidP="001971D7">
      <w:pPr>
        <w:pStyle w:val="Style6"/>
        <w:widowControl/>
        <w:jc w:val="both"/>
        <w:rPr>
          <w:rStyle w:val="FontStyle59"/>
          <w:spacing w:val="30"/>
        </w:rPr>
      </w:pPr>
    </w:p>
    <w:p w:rsidR="00236DA6" w:rsidRPr="00265BEC" w:rsidRDefault="00236DA6" w:rsidP="001971D7">
      <w:pPr>
        <w:pStyle w:val="Style6"/>
        <w:widowControl/>
        <w:jc w:val="both"/>
        <w:rPr>
          <w:rStyle w:val="FontStyle62"/>
          <w:b/>
          <w:sz w:val="24"/>
          <w:szCs w:val="24"/>
        </w:rPr>
      </w:pPr>
      <w:r w:rsidRPr="00265BEC">
        <w:rPr>
          <w:rStyle w:val="FontStyle59"/>
          <w:spacing w:val="30"/>
        </w:rPr>
        <w:t>CPV</w:t>
      </w:r>
      <w:r w:rsidRPr="00265BEC">
        <w:rPr>
          <w:rStyle w:val="FontStyle59"/>
        </w:rPr>
        <w:t xml:space="preserve"> : </w:t>
      </w:r>
      <w:r>
        <w:rPr>
          <w:rStyle w:val="FontStyle67"/>
          <w:sz w:val="24"/>
          <w:szCs w:val="24"/>
        </w:rPr>
        <w:t>45215140-0</w:t>
      </w:r>
      <w:r w:rsidRPr="00265BEC">
        <w:rPr>
          <w:rStyle w:val="FontStyle59"/>
          <w:b w:val="0"/>
          <w:spacing w:val="60"/>
        </w:rPr>
        <w:t xml:space="preserve">, </w:t>
      </w:r>
      <w:r w:rsidRPr="00265BEC">
        <w:rPr>
          <w:rStyle w:val="FontStyle66"/>
          <w:b/>
          <w:sz w:val="24"/>
          <w:szCs w:val="24"/>
        </w:rPr>
        <w:t xml:space="preserve">CPV: 45310000-3, </w:t>
      </w:r>
      <w:r w:rsidRPr="00265BEC">
        <w:rPr>
          <w:rStyle w:val="FontStyle62"/>
          <w:b/>
          <w:sz w:val="24"/>
          <w:szCs w:val="24"/>
        </w:rPr>
        <w:t>CPV: 45232460-4</w:t>
      </w:r>
    </w:p>
    <w:p w:rsidR="00236DA6" w:rsidRDefault="00236DA6" w:rsidP="001971D7">
      <w:pPr>
        <w:pStyle w:val="Style6"/>
        <w:widowControl/>
        <w:ind w:left="3679"/>
        <w:jc w:val="both"/>
        <w:rPr>
          <w:rStyle w:val="FontStyle66"/>
        </w:rPr>
      </w:pPr>
    </w:p>
    <w:p w:rsidR="00236DA6" w:rsidRPr="00515E4D" w:rsidRDefault="00236DA6" w:rsidP="001971D7">
      <w:pPr>
        <w:pStyle w:val="Style6"/>
        <w:widowControl/>
        <w:ind w:left="3190"/>
        <w:jc w:val="both"/>
        <w:rPr>
          <w:rStyle w:val="FontStyle59"/>
          <w:spacing w:val="60"/>
        </w:rPr>
      </w:pPr>
    </w:p>
    <w:p w:rsidR="00236DA6" w:rsidRPr="00515E4D" w:rsidRDefault="00236DA6" w:rsidP="001971D7">
      <w:pPr>
        <w:pStyle w:val="Style11"/>
        <w:widowControl/>
        <w:spacing w:line="240" w:lineRule="auto"/>
        <w:jc w:val="both"/>
        <w:rPr>
          <w:rStyle w:val="FontStyle63"/>
          <w:b/>
          <w:sz w:val="24"/>
          <w:szCs w:val="24"/>
        </w:rPr>
      </w:pPr>
      <w:r w:rsidRPr="00515E4D">
        <w:rPr>
          <w:rStyle w:val="FontStyle63"/>
          <w:b/>
          <w:sz w:val="24"/>
          <w:szCs w:val="24"/>
        </w:rPr>
        <w:t>I .Zakres rzeczowy obejmuje roboty budowlane z rodzaju :</w:t>
      </w:r>
    </w:p>
    <w:p w:rsidR="00236DA6" w:rsidRDefault="00236DA6" w:rsidP="001971D7">
      <w:pPr>
        <w:pStyle w:val="Style11"/>
        <w:widowControl/>
        <w:spacing w:line="240" w:lineRule="auto"/>
        <w:jc w:val="both"/>
        <w:rPr>
          <w:rStyle w:val="FontStyle63"/>
        </w:rPr>
      </w:pPr>
    </w:p>
    <w:p w:rsidR="00236DA6" w:rsidRPr="00FE668B" w:rsidRDefault="00236DA6" w:rsidP="001971D7">
      <w:pPr>
        <w:pStyle w:val="Style13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706"/>
        <w:rPr>
          <w:rStyle w:val="FontStyle63"/>
        </w:rPr>
      </w:pPr>
      <w:r w:rsidRPr="00FE668B">
        <w:rPr>
          <w:rStyle w:val="FontStyle62"/>
          <w:sz w:val="22"/>
          <w:szCs w:val="22"/>
        </w:rPr>
        <w:t xml:space="preserve">Roboty rozbiórkowe </w:t>
      </w:r>
      <w:r w:rsidRPr="00FE668B">
        <w:rPr>
          <w:rStyle w:val="FontStyle63"/>
        </w:rPr>
        <w:t>- rozbiórki konstrukcji z cegły, pustaków, betonu , kamienia, asfaltu, konstrukcji drewnianych, pokryć dachowych z dachówki, blachy, blachodachówki, papy, rozbiórka posadzek cementowych, lastrykowych, betonowych, z wykładzin z tworzyw sztucznych i płytek ceramicznych, parkietów i paneli podłogowych, skuwanie okładzin ściennych, demontaż stolarki okiennej  i drzwiowej, skuwanie tynków, rozbiórka obróbek blacharskich, rynien i rur spustowych, kominów, izolacji przeciwwilgociowych</w:t>
      </w:r>
      <w:r>
        <w:rPr>
          <w:rStyle w:val="FontStyle63"/>
        </w:rPr>
        <w:t xml:space="preserve"> </w:t>
      </w:r>
      <w:r w:rsidRPr="00FE668B">
        <w:rPr>
          <w:rStyle w:val="FontStyle63"/>
        </w:rPr>
        <w:t>i termiczn</w:t>
      </w:r>
      <w:r>
        <w:rPr>
          <w:rStyle w:val="FontStyle63"/>
        </w:rPr>
        <w:t>ych, rozbiórka ogrodzeń, bram i </w:t>
      </w:r>
      <w:r w:rsidRPr="00FE668B">
        <w:rPr>
          <w:rStyle w:val="FontStyle63"/>
        </w:rPr>
        <w:t>furtek, rozbiórka konstrukcji stalowych, rozbiórki wszelkiego rodzaju nawierzchni utwardzonych i inne niezbędne prace rozbiórkowe i wyburzeniowe.</w:t>
      </w:r>
    </w:p>
    <w:p w:rsidR="00236DA6" w:rsidRPr="00FE668B" w:rsidRDefault="00236DA6" w:rsidP="001971D7">
      <w:pPr>
        <w:pStyle w:val="Style13"/>
        <w:widowControl/>
        <w:tabs>
          <w:tab w:val="left" w:pos="706"/>
        </w:tabs>
        <w:spacing w:line="240" w:lineRule="auto"/>
        <w:ind w:left="706" w:firstLine="0"/>
        <w:rPr>
          <w:rStyle w:val="FontStyle62"/>
          <w:sz w:val="22"/>
          <w:szCs w:val="22"/>
        </w:rPr>
      </w:pPr>
    </w:p>
    <w:p w:rsidR="00236DA6" w:rsidRPr="00FE668B" w:rsidRDefault="00236DA6" w:rsidP="001971D7">
      <w:pPr>
        <w:pStyle w:val="Style13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706"/>
        <w:rPr>
          <w:rStyle w:val="FontStyle63"/>
        </w:rPr>
      </w:pPr>
      <w:r w:rsidRPr="00FE668B">
        <w:rPr>
          <w:rStyle w:val="FontStyle62"/>
          <w:sz w:val="22"/>
          <w:szCs w:val="22"/>
        </w:rPr>
        <w:t xml:space="preserve">Roboty ziemne — </w:t>
      </w:r>
      <w:r w:rsidRPr="00FE668B">
        <w:rPr>
          <w:rStyle w:val="FontStyle63"/>
        </w:rPr>
        <w:t>wykopy i przekopy ręczne i zmechanizowane, zdjęcie ziemi urodzajnej, plantowanie terenu i skarp, humusowanie i obs</w:t>
      </w:r>
      <w:r>
        <w:rPr>
          <w:rStyle w:val="FontStyle63"/>
        </w:rPr>
        <w:t xml:space="preserve">iew trawą zasypywanie wykopów </w:t>
      </w:r>
      <w:r w:rsidRPr="00F54E4C">
        <w:t>z</w:t>
      </w:r>
      <w:r>
        <w:t> </w:t>
      </w:r>
      <w:r w:rsidRPr="00F54E4C">
        <w:t>zagęszczeniem</w:t>
      </w:r>
      <w:r w:rsidRPr="00FE668B">
        <w:rPr>
          <w:rStyle w:val="FontStyle63"/>
        </w:rPr>
        <w:t xml:space="preserve"> mechanicznym, wykonywanie koryt pod nawierzchnie utwardzone, warstw nośnych z kruszyw naturalnych, podsypek, zasypek i warstw filtracyjnych, karczowanie krzaków, wycinka drzew, odwodnienia wykopów, formowanie skarp i nasypów </w:t>
      </w:r>
    </w:p>
    <w:p w:rsidR="00236DA6" w:rsidRPr="00FE668B" w:rsidRDefault="00236DA6" w:rsidP="001971D7">
      <w:pPr>
        <w:pStyle w:val="Style13"/>
        <w:widowControl/>
        <w:tabs>
          <w:tab w:val="left" w:pos="706"/>
        </w:tabs>
        <w:spacing w:line="240" w:lineRule="auto"/>
        <w:ind w:firstLine="0"/>
        <w:rPr>
          <w:rStyle w:val="FontStyle63"/>
        </w:rPr>
      </w:pPr>
    </w:p>
    <w:p w:rsidR="00236DA6" w:rsidRPr="00FE668B" w:rsidRDefault="00236DA6" w:rsidP="003E3199">
      <w:pPr>
        <w:pStyle w:val="Style13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713" w:hanging="713"/>
        <w:rPr>
          <w:rStyle w:val="FontStyle63"/>
        </w:rPr>
      </w:pPr>
      <w:r w:rsidRPr="00FE668B">
        <w:rPr>
          <w:rStyle w:val="FontStyle62"/>
          <w:sz w:val="22"/>
          <w:szCs w:val="22"/>
        </w:rPr>
        <w:t xml:space="preserve">Roboty betoniarskie i zbrojarskie — </w:t>
      </w:r>
      <w:r w:rsidRPr="00FE668B">
        <w:rPr>
          <w:rStyle w:val="FontStyle63"/>
        </w:rPr>
        <w:t>przygotowanie i montaż zbrojenia konstrukcji, wykonanie niezbędnych stemplowali, uzupełnienia i naprawy istniejących konstrukcji betonowych                                 i żelbetowych, uzupełnienie  i naprawa stropów, słupó</w:t>
      </w:r>
      <w:r>
        <w:rPr>
          <w:rStyle w:val="FontStyle63"/>
        </w:rPr>
        <w:t xml:space="preserve">w i ścian, wykonanie posadzek </w:t>
      </w:r>
      <w:r w:rsidRPr="008D4FCC">
        <w:t>i</w:t>
      </w:r>
      <w:r>
        <w:t> </w:t>
      </w:r>
      <w:r w:rsidRPr="008D4FCC">
        <w:t>podkładów</w:t>
      </w:r>
      <w:r w:rsidRPr="00FE668B">
        <w:rPr>
          <w:rStyle w:val="FontStyle63"/>
        </w:rPr>
        <w:t xml:space="preserve"> betonowych, wymiana ,uzupełnienie i wykonanie stopni i podestów schodowych, przebijanie  i zabetonowanie otworów, wykonanie lub naprawa ław, stóp i płyt fundamentowych, stropów, belek, podciągów i nadproży. </w:t>
      </w:r>
    </w:p>
    <w:p w:rsidR="00236DA6" w:rsidRPr="00FE668B" w:rsidRDefault="00236DA6" w:rsidP="001971D7">
      <w:pPr>
        <w:pStyle w:val="Style13"/>
        <w:widowControl/>
        <w:tabs>
          <w:tab w:val="left" w:pos="706"/>
        </w:tabs>
        <w:spacing w:line="240" w:lineRule="auto"/>
        <w:ind w:firstLine="0"/>
        <w:rPr>
          <w:rStyle w:val="FontStyle63"/>
        </w:rPr>
      </w:pPr>
    </w:p>
    <w:p w:rsidR="00236DA6" w:rsidRPr="00FE668B" w:rsidRDefault="00236DA6" w:rsidP="001971D7">
      <w:pPr>
        <w:pStyle w:val="Style13"/>
        <w:widowControl/>
        <w:numPr>
          <w:ilvl w:val="0"/>
          <w:numId w:val="1"/>
        </w:numPr>
        <w:tabs>
          <w:tab w:val="left" w:pos="713"/>
        </w:tabs>
        <w:spacing w:line="240" w:lineRule="auto"/>
        <w:ind w:left="713" w:hanging="713"/>
        <w:rPr>
          <w:rStyle w:val="FontStyle63"/>
        </w:rPr>
      </w:pPr>
      <w:r w:rsidRPr="00FE668B">
        <w:rPr>
          <w:rStyle w:val="FontStyle62"/>
          <w:sz w:val="22"/>
          <w:szCs w:val="22"/>
        </w:rPr>
        <w:t xml:space="preserve">Roboty murowe — </w:t>
      </w:r>
      <w:r w:rsidRPr="00FE668B">
        <w:rPr>
          <w:rStyle w:val="FontStyle63"/>
        </w:rPr>
        <w:t>uzupełnienie ścian i zamurowania otworów</w:t>
      </w:r>
      <w:r>
        <w:rPr>
          <w:rStyle w:val="FontStyle63"/>
        </w:rPr>
        <w:t>, naprawy uszkodzonych miejsc w </w:t>
      </w:r>
      <w:r w:rsidRPr="00FE668B">
        <w:rPr>
          <w:rStyle w:val="FontStyle63"/>
        </w:rPr>
        <w:t>ścianach, wznoszenie ścian i ścianek działowych z cegły , pustaków i bloczków, przemurowania ścian i kominów, zamurowania bruzd i przebić, wykucia z murów elementów drewnianych</w:t>
      </w:r>
      <w:r>
        <w:rPr>
          <w:rStyle w:val="FontStyle63"/>
        </w:rPr>
        <w:t xml:space="preserve"> </w:t>
      </w:r>
      <w:r w:rsidRPr="00FE668B">
        <w:rPr>
          <w:rStyle w:val="FontStyle63"/>
        </w:rPr>
        <w:t>i metalowych, w</w:t>
      </w:r>
      <w:r>
        <w:rPr>
          <w:rStyle w:val="FontStyle63"/>
        </w:rPr>
        <w:t>ykonywanie sklepień i szpałdowa</w:t>
      </w:r>
      <w:r w:rsidRPr="00FE668B">
        <w:rPr>
          <w:rStyle w:val="FontStyle63"/>
        </w:rPr>
        <w:t xml:space="preserve">nie belek stalowych cegłami. </w:t>
      </w:r>
    </w:p>
    <w:p w:rsidR="00236DA6" w:rsidRPr="00FE668B" w:rsidRDefault="00236DA6" w:rsidP="001971D7">
      <w:pPr>
        <w:pStyle w:val="Style13"/>
        <w:widowControl/>
        <w:tabs>
          <w:tab w:val="left" w:pos="713"/>
        </w:tabs>
        <w:spacing w:line="240" w:lineRule="auto"/>
        <w:ind w:firstLine="0"/>
        <w:rPr>
          <w:rStyle w:val="FontStyle63"/>
        </w:rPr>
      </w:pPr>
    </w:p>
    <w:p w:rsidR="00236DA6" w:rsidRPr="00FE668B" w:rsidRDefault="00236DA6" w:rsidP="001971D7">
      <w:pPr>
        <w:pStyle w:val="Style13"/>
        <w:widowControl/>
        <w:numPr>
          <w:ilvl w:val="0"/>
          <w:numId w:val="1"/>
        </w:numPr>
        <w:tabs>
          <w:tab w:val="left" w:pos="713"/>
        </w:tabs>
        <w:spacing w:line="240" w:lineRule="auto"/>
        <w:ind w:left="713" w:hanging="713"/>
        <w:rPr>
          <w:rStyle w:val="FontStyle63"/>
        </w:rPr>
      </w:pPr>
      <w:r w:rsidRPr="00FE668B">
        <w:rPr>
          <w:rStyle w:val="FontStyle62"/>
          <w:sz w:val="22"/>
          <w:szCs w:val="22"/>
        </w:rPr>
        <w:t xml:space="preserve">Roboty w zakresie konstrukcji z prefabrykatów gipsowych - </w:t>
      </w:r>
      <w:r w:rsidRPr="00FE668B">
        <w:rPr>
          <w:rStyle w:val="FontStyle63"/>
        </w:rPr>
        <w:t>wykonanie ścianek działowych, obudów i sufitów podwieszonych z płyt gipsowo-kartonowych na rusztach stalowych.</w:t>
      </w:r>
    </w:p>
    <w:p w:rsidR="00236DA6" w:rsidRPr="00FE668B" w:rsidRDefault="00236DA6" w:rsidP="001971D7">
      <w:pPr>
        <w:pStyle w:val="Style13"/>
        <w:widowControl/>
        <w:tabs>
          <w:tab w:val="left" w:pos="713"/>
        </w:tabs>
        <w:spacing w:line="240" w:lineRule="auto"/>
        <w:ind w:firstLine="0"/>
        <w:rPr>
          <w:rStyle w:val="FontStyle62"/>
          <w:sz w:val="22"/>
          <w:szCs w:val="22"/>
        </w:rPr>
      </w:pPr>
    </w:p>
    <w:p w:rsidR="00236DA6" w:rsidRPr="00FE668B" w:rsidRDefault="00236DA6" w:rsidP="001971D7">
      <w:pPr>
        <w:pStyle w:val="Style13"/>
        <w:widowControl/>
        <w:numPr>
          <w:ilvl w:val="0"/>
          <w:numId w:val="1"/>
        </w:numPr>
        <w:tabs>
          <w:tab w:val="left" w:pos="713"/>
        </w:tabs>
        <w:spacing w:line="240" w:lineRule="auto"/>
        <w:ind w:left="713" w:hanging="713"/>
        <w:rPr>
          <w:rStyle w:val="FontStyle63"/>
        </w:rPr>
      </w:pPr>
      <w:r w:rsidRPr="00FE668B">
        <w:rPr>
          <w:rStyle w:val="FontStyle62"/>
          <w:sz w:val="22"/>
          <w:szCs w:val="22"/>
        </w:rPr>
        <w:t xml:space="preserve">Roboty tynkarskie — </w:t>
      </w:r>
      <w:r w:rsidRPr="00FE668B">
        <w:rPr>
          <w:rStyle w:val="FontStyle63"/>
        </w:rPr>
        <w:t>wykonanie tynków cement</w:t>
      </w:r>
      <w:r>
        <w:rPr>
          <w:rStyle w:val="FontStyle63"/>
        </w:rPr>
        <w:t>owych, cementowo - wapiennych i </w:t>
      </w:r>
      <w:r w:rsidRPr="00FE668B">
        <w:rPr>
          <w:rStyle w:val="FontStyle63"/>
        </w:rPr>
        <w:t>wapiennych zewnętrznych i wewnętrznych, uzupełnienia ubytków w tynkach istniejących, wykonanie gładzi gipsowych na ścianach i sufitach na różnych podłożach.</w:t>
      </w:r>
    </w:p>
    <w:p w:rsidR="00236DA6" w:rsidRPr="00FE668B" w:rsidRDefault="00236DA6" w:rsidP="001971D7">
      <w:pPr>
        <w:pStyle w:val="Style13"/>
        <w:widowControl/>
        <w:tabs>
          <w:tab w:val="left" w:pos="713"/>
        </w:tabs>
        <w:spacing w:line="240" w:lineRule="auto"/>
        <w:ind w:firstLine="0"/>
        <w:rPr>
          <w:rStyle w:val="FontStyle62"/>
          <w:sz w:val="22"/>
          <w:szCs w:val="22"/>
        </w:rPr>
      </w:pPr>
    </w:p>
    <w:p w:rsidR="00236DA6" w:rsidRPr="00FE668B" w:rsidRDefault="00236DA6" w:rsidP="001971D7">
      <w:pPr>
        <w:pStyle w:val="Style13"/>
        <w:widowControl/>
        <w:numPr>
          <w:ilvl w:val="0"/>
          <w:numId w:val="1"/>
        </w:numPr>
        <w:tabs>
          <w:tab w:val="left" w:pos="713"/>
        </w:tabs>
        <w:spacing w:line="240" w:lineRule="auto"/>
        <w:ind w:left="713" w:hanging="713"/>
        <w:rPr>
          <w:rStyle w:val="FontStyle63"/>
        </w:rPr>
      </w:pPr>
      <w:r w:rsidRPr="00FE668B">
        <w:rPr>
          <w:rStyle w:val="FontStyle62"/>
          <w:sz w:val="22"/>
          <w:szCs w:val="22"/>
        </w:rPr>
        <w:t xml:space="preserve">Roboty malarskie — </w:t>
      </w:r>
      <w:r w:rsidRPr="00FE668B">
        <w:rPr>
          <w:rStyle w:val="FontStyle63"/>
        </w:rPr>
        <w:t>przygotowanie powierzchni do malowania, gruntowanie powierzchni, wykonanie powłok malarskich z farb emulsyjnych, olejnych, emalii na różnych podłożach tj. malowanie ścian i sufitów, tynków zewnętrznych i wewnętrznych, elewacji, płyt gipsowo -kartonowych i gładzi gipsowych, betonu, stolarki okiennej i drzwiowej, elementów metalowych, podłóg oraz tapetowanie ścian.</w:t>
      </w:r>
    </w:p>
    <w:p w:rsidR="00236DA6" w:rsidRPr="00FE668B" w:rsidRDefault="00236DA6" w:rsidP="001971D7">
      <w:pPr>
        <w:pStyle w:val="Style13"/>
        <w:widowControl/>
        <w:tabs>
          <w:tab w:val="left" w:pos="713"/>
        </w:tabs>
        <w:spacing w:line="240" w:lineRule="auto"/>
        <w:ind w:left="713" w:firstLine="0"/>
        <w:rPr>
          <w:rStyle w:val="FontStyle62"/>
          <w:sz w:val="22"/>
          <w:szCs w:val="22"/>
        </w:rPr>
      </w:pPr>
    </w:p>
    <w:p w:rsidR="00236DA6" w:rsidRDefault="00236DA6" w:rsidP="001971D7">
      <w:pPr>
        <w:pStyle w:val="Style13"/>
        <w:widowControl/>
        <w:numPr>
          <w:ilvl w:val="0"/>
          <w:numId w:val="1"/>
        </w:numPr>
        <w:tabs>
          <w:tab w:val="left" w:pos="713"/>
        </w:tabs>
        <w:spacing w:after="100" w:afterAutospacing="1" w:line="240" w:lineRule="auto"/>
        <w:ind w:left="713" w:hanging="713"/>
        <w:rPr>
          <w:rStyle w:val="FontStyle63"/>
        </w:rPr>
      </w:pPr>
      <w:r w:rsidRPr="00FE668B">
        <w:rPr>
          <w:rStyle w:val="FontStyle62"/>
          <w:sz w:val="22"/>
          <w:szCs w:val="22"/>
        </w:rPr>
        <w:t xml:space="preserve">Roboty dekarsko -blacharskie i pokrywcze </w:t>
      </w:r>
      <w:r w:rsidRPr="00FE668B">
        <w:rPr>
          <w:rStyle w:val="FontStyle63"/>
        </w:rPr>
        <w:t>- uzupełnienie, naprawa, wymiana lub wykonanie nowych pokryć dachowych z dachówki, blach o dachówki, blachy i papy, likwidacja przecieków z dachów, uszczelnienie lub przełożenie pokryć, czyszczenie rynien, naprawa lub wymiana rynien, rur spustowych, obróbek blacharskich  i opierzeń, uszczelnienia i naprawy kominów, wymiana lub uzupełnienia gąsiorów, prace z rusztowań  i podnośników.</w:t>
      </w:r>
    </w:p>
    <w:p w:rsidR="00236DA6" w:rsidRPr="00FE668B" w:rsidRDefault="00236DA6" w:rsidP="00FE668B">
      <w:pPr>
        <w:pStyle w:val="Style13"/>
        <w:widowControl/>
        <w:tabs>
          <w:tab w:val="left" w:pos="713"/>
        </w:tabs>
        <w:spacing w:after="100" w:afterAutospacing="1" w:line="240" w:lineRule="auto"/>
        <w:ind w:firstLine="0"/>
        <w:rPr>
          <w:rStyle w:val="FontStyle62"/>
          <w:sz w:val="22"/>
          <w:szCs w:val="22"/>
        </w:rPr>
      </w:pPr>
    </w:p>
    <w:p w:rsidR="00236DA6" w:rsidRPr="00FE668B" w:rsidRDefault="00236DA6" w:rsidP="001971D7">
      <w:pPr>
        <w:pStyle w:val="Style13"/>
        <w:widowControl/>
        <w:numPr>
          <w:ilvl w:val="0"/>
          <w:numId w:val="1"/>
        </w:numPr>
        <w:tabs>
          <w:tab w:val="left" w:pos="713"/>
        </w:tabs>
        <w:spacing w:line="240" w:lineRule="auto"/>
        <w:ind w:left="713" w:hanging="713"/>
        <w:rPr>
          <w:rStyle w:val="FontStyle63"/>
        </w:rPr>
      </w:pPr>
      <w:r w:rsidRPr="00FE668B">
        <w:rPr>
          <w:rStyle w:val="FontStyle62"/>
          <w:sz w:val="22"/>
          <w:szCs w:val="22"/>
        </w:rPr>
        <w:t xml:space="preserve">Roboty izolacyjne — </w:t>
      </w:r>
      <w:r w:rsidRPr="00FE668B">
        <w:rPr>
          <w:rStyle w:val="FontStyle63"/>
        </w:rPr>
        <w:t xml:space="preserve">wymiana, naprawa lub wykonanie izolacji przeciwwilgociowych podposadzkowych , dachowych i ścian fundamentowych z past, roztworów i emulsji izolacyjnych na zimno i na gorąco, pap zwykłych i zgrzewalnych oraz folii izolacyjnej, wykonanie izolacji poziomej zawilgoconych murów metodą iniekcji, izolacje przeciwwilgociowe tarasów i balkonów, izolacje cieplne i akustyczne ścian działowych, posadzek, stropów i elewacji z płyt styropianowych oraz wełny mineralnej. </w:t>
      </w:r>
    </w:p>
    <w:p w:rsidR="00236DA6" w:rsidRPr="00FE668B" w:rsidRDefault="00236DA6" w:rsidP="001971D7">
      <w:pPr>
        <w:pStyle w:val="Style13"/>
        <w:widowControl/>
        <w:tabs>
          <w:tab w:val="left" w:pos="713"/>
        </w:tabs>
        <w:spacing w:line="240" w:lineRule="auto"/>
        <w:ind w:left="713" w:firstLine="0"/>
        <w:rPr>
          <w:rStyle w:val="FontStyle63"/>
        </w:rPr>
      </w:pPr>
    </w:p>
    <w:p w:rsidR="00236DA6" w:rsidRDefault="00236DA6" w:rsidP="001971D7">
      <w:pPr>
        <w:pStyle w:val="Style13"/>
        <w:widowControl/>
        <w:numPr>
          <w:ilvl w:val="0"/>
          <w:numId w:val="1"/>
        </w:numPr>
        <w:tabs>
          <w:tab w:val="left" w:pos="713"/>
        </w:tabs>
        <w:spacing w:line="240" w:lineRule="auto"/>
        <w:ind w:left="713" w:hanging="713"/>
        <w:rPr>
          <w:rStyle w:val="FontStyle63"/>
        </w:rPr>
      </w:pPr>
      <w:r w:rsidRPr="00FE668B">
        <w:rPr>
          <w:rStyle w:val="FontStyle62"/>
          <w:sz w:val="22"/>
          <w:szCs w:val="22"/>
        </w:rPr>
        <w:t xml:space="preserve">Roboty ciesielskie — </w:t>
      </w:r>
      <w:r w:rsidRPr="00FE668B">
        <w:rPr>
          <w:rStyle w:val="FontStyle63"/>
        </w:rPr>
        <w:t>wymiana lub wzmocnienie elementó</w:t>
      </w:r>
      <w:r>
        <w:rPr>
          <w:rStyle w:val="FontStyle63"/>
        </w:rPr>
        <w:t>w konstrukcyjnych drewnianych w </w:t>
      </w:r>
      <w:r w:rsidRPr="00FE668B">
        <w:rPr>
          <w:rStyle w:val="FontStyle63"/>
        </w:rPr>
        <w:t>ścianach i stropach, podsufitkach i pułapach, wymiana lub wzmocnienie elementów więźb dachowych, wymiana deskowania dachów, uzupełnienia ław kominiarskich.</w:t>
      </w:r>
    </w:p>
    <w:p w:rsidR="00236DA6" w:rsidRPr="00FE668B" w:rsidRDefault="00236DA6" w:rsidP="00FE668B">
      <w:pPr>
        <w:pStyle w:val="Style13"/>
        <w:widowControl/>
        <w:tabs>
          <w:tab w:val="left" w:pos="713"/>
        </w:tabs>
        <w:spacing w:line="240" w:lineRule="auto"/>
        <w:ind w:firstLine="0"/>
        <w:rPr>
          <w:rStyle w:val="FontStyle62"/>
          <w:sz w:val="22"/>
          <w:szCs w:val="22"/>
        </w:rPr>
      </w:pPr>
    </w:p>
    <w:p w:rsidR="00236DA6" w:rsidRPr="00FE668B" w:rsidRDefault="00236DA6" w:rsidP="001971D7">
      <w:pPr>
        <w:pStyle w:val="Style13"/>
        <w:widowControl/>
        <w:numPr>
          <w:ilvl w:val="0"/>
          <w:numId w:val="1"/>
        </w:numPr>
        <w:tabs>
          <w:tab w:val="left" w:pos="713"/>
        </w:tabs>
        <w:spacing w:line="240" w:lineRule="auto"/>
        <w:ind w:left="713" w:hanging="713"/>
        <w:rPr>
          <w:rStyle w:val="FontStyle63"/>
        </w:rPr>
      </w:pPr>
      <w:r w:rsidRPr="00FE668B">
        <w:rPr>
          <w:rStyle w:val="FontStyle62"/>
          <w:sz w:val="22"/>
          <w:szCs w:val="22"/>
        </w:rPr>
        <w:t xml:space="preserve">Roboty ślusarskie — </w:t>
      </w:r>
      <w:r w:rsidRPr="00FE668B">
        <w:rPr>
          <w:rStyle w:val="FontStyle63"/>
        </w:rPr>
        <w:t>wymiana lub uzupełnienie różnych elementów metalowych - kraty, drzwiczki, drabiny, balustrady, poręcze, roboty spawalnicze i cięcie elementów metalowych, naprawa i wymiana zamków, wykonanie i montaż ściągów stalowych, naprawy lub wymiana schodów stalowych.</w:t>
      </w:r>
    </w:p>
    <w:p w:rsidR="00236DA6" w:rsidRPr="00FE668B" w:rsidRDefault="00236DA6" w:rsidP="001971D7">
      <w:pPr>
        <w:pStyle w:val="Style13"/>
        <w:widowControl/>
        <w:tabs>
          <w:tab w:val="left" w:pos="713"/>
        </w:tabs>
        <w:spacing w:line="240" w:lineRule="auto"/>
        <w:ind w:left="713" w:firstLine="0"/>
        <w:rPr>
          <w:rStyle w:val="FontStyle62"/>
          <w:sz w:val="22"/>
          <w:szCs w:val="22"/>
        </w:rPr>
      </w:pPr>
    </w:p>
    <w:p w:rsidR="00236DA6" w:rsidRPr="00FE668B" w:rsidRDefault="00236DA6" w:rsidP="001971D7">
      <w:pPr>
        <w:pStyle w:val="Style13"/>
        <w:widowControl/>
        <w:numPr>
          <w:ilvl w:val="0"/>
          <w:numId w:val="1"/>
        </w:numPr>
        <w:tabs>
          <w:tab w:val="left" w:pos="713"/>
        </w:tabs>
        <w:spacing w:line="240" w:lineRule="auto"/>
        <w:ind w:left="713" w:hanging="713"/>
        <w:rPr>
          <w:rStyle w:val="FontStyle62"/>
          <w:sz w:val="22"/>
          <w:szCs w:val="22"/>
        </w:rPr>
      </w:pPr>
      <w:r w:rsidRPr="00FE668B">
        <w:rPr>
          <w:rStyle w:val="FontStyle62"/>
          <w:sz w:val="22"/>
          <w:szCs w:val="22"/>
        </w:rPr>
        <w:t xml:space="preserve">Roboty posadzkarskie </w:t>
      </w:r>
      <w:r w:rsidRPr="00FE668B">
        <w:rPr>
          <w:rStyle w:val="FontStyle63"/>
        </w:rPr>
        <w:t>- uzupełnienia, naprawa i wymiana posadzek cementowych, lastrykowych, betonowych, z wykładzin z tworzyw sztucznych</w:t>
      </w:r>
      <w:r>
        <w:rPr>
          <w:rStyle w:val="FontStyle63"/>
        </w:rPr>
        <w:t xml:space="preserve"> wraz ze spawaniem wykładzin </w:t>
      </w:r>
      <w:r w:rsidRPr="00FE668B">
        <w:rPr>
          <w:rStyle w:val="FontStyle63"/>
        </w:rPr>
        <w:t>, płytek ceramicznych i kamiennych, parkietowych, z paneli podłogowych i wykładzin dywanowych, uzupełniania i wymiana cokolików i listew przyściennych ,progów drzwiowych cyklinowanie i lakierowanie posadzek, wykonanie wa</w:t>
      </w:r>
      <w:r>
        <w:rPr>
          <w:rStyle w:val="FontStyle63"/>
        </w:rPr>
        <w:t>rstw wyrównawczych, podkładów i </w:t>
      </w:r>
      <w:r w:rsidRPr="00FE668B">
        <w:rPr>
          <w:rStyle w:val="FontStyle63"/>
        </w:rPr>
        <w:t>wylewek samopoziomujących.</w:t>
      </w:r>
    </w:p>
    <w:p w:rsidR="00236DA6" w:rsidRPr="00FE668B" w:rsidRDefault="00236DA6" w:rsidP="001971D7">
      <w:pPr>
        <w:pStyle w:val="ListParagraph"/>
        <w:rPr>
          <w:rStyle w:val="FontStyle62"/>
          <w:sz w:val="22"/>
          <w:szCs w:val="22"/>
        </w:rPr>
      </w:pPr>
    </w:p>
    <w:p w:rsidR="00236DA6" w:rsidRPr="00FE668B" w:rsidRDefault="00236DA6" w:rsidP="001971D7">
      <w:pPr>
        <w:pStyle w:val="Style13"/>
        <w:widowControl/>
        <w:numPr>
          <w:ilvl w:val="0"/>
          <w:numId w:val="1"/>
        </w:numPr>
        <w:tabs>
          <w:tab w:val="left" w:pos="713"/>
        </w:tabs>
        <w:spacing w:line="240" w:lineRule="auto"/>
        <w:ind w:left="713" w:hanging="713"/>
        <w:rPr>
          <w:rStyle w:val="FontStyle62"/>
          <w:sz w:val="22"/>
          <w:szCs w:val="22"/>
        </w:rPr>
      </w:pPr>
      <w:r w:rsidRPr="00FE668B">
        <w:rPr>
          <w:rStyle w:val="FontStyle62"/>
          <w:sz w:val="22"/>
          <w:szCs w:val="22"/>
        </w:rPr>
        <w:t xml:space="preserve">Roboty w zakresie okładzin ściennych </w:t>
      </w:r>
      <w:r w:rsidRPr="00FE668B">
        <w:rPr>
          <w:rStyle w:val="FontStyle63"/>
        </w:rPr>
        <w:t>- uzupełnienia i wymiana okładzin ściennych z płytek cera</w:t>
      </w:r>
      <w:r>
        <w:rPr>
          <w:rStyle w:val="FontStyle63"/>
        </w:rPr>
        <w:t>micznych na zaprawach klejowych, montaż wykładzin ściennych, zabezpieczenia ścian płytami PVC grubości 2 mm z zabezpieczeniem ochronnym narożników</w:t>
      </w:r>
    </w:p>
    <w:p w:rsidR="00236DA6" w:rsidRPr="00FE668B" w:rsidRDefault="00236DA6" w:rsidP="001971D7">
      <w:pPr>
        <w:pStyle w:val="ListParagraph"/>
        <w:rPr>
          <w:rStyle w:val="FontStyle62"/>
          <w:sz w:val="22"/>
          <w:szCs w:val="22"/>
        </w:rPr>
      </w:pPr>
    </w:p>
    <w:p w:rsidR="00236DA6" w:rsidRPr="00FE668B" w:rsidRDefault="00236DA6" w:rsidP="001971D7">
      <w:pPr>
        <w:pStyle w:val="Style13"/>
        <w:widowControl/>
        <w:numPr>
          <w:ilvl w:val="0"/>
          <w:numId w:val="1"/>
        </w:numPr>
        <w:tabs>
          <w:tab w:val="left" w:pos="713"/>
        </w:tabs>
        <w:spacing w:line="240" w:lineRule="auto"/>
        <w:ind w:left="713" w:hanging="713"/>
        <w:rPr>
          <w:rStyle w:val="FontStyle62"/>
          <w:sz w:val="22"/>
          <w:szCs w:val="22"/>
        </w:rPr>
      </w:pPr>
      <w:r w:rsidRPr="00FE668B">
        <w:rPr>
          <w:rStyle w:val="FontStyle62"/>
          <w:sz w:val="22"/>
          <w:szCs w:val="22"/>
        </w:rPr>
        <w:t xml:space="preserve">Roboty w zakresie stolarki budowlanej - </w:t>
      </w:r>
      <w:r w:rsidRPr="00FE668B">
        <w:rPr>
          <w:rStyle w:val="FontStyle63"/>
        </w:rPr>
        <w:t>naprawa i wymiana stolarki okiennej i drzwiowej drewnianej, aluminiowej, z PCV i stalowej, wymiana elementów ościeżnic i skrzydeł, wymiana               i regulacja okuć, dopasowanie i regulacja skrzydeł, wymiana szklenia skrzydeł okiennych, naprawa lub wymiana zabudów meblowych, szaf i szafek.</w:t>
      </w:r>
    </w:p>
    <w:p w:rsidR="00236DA6" w:rsidRPr="00FE668B" w:rsidRDefault="00236DA6" w:rsidP="001971D7">
      <w:pPr>
        <w:pStyle w:val="ListParagraph"/>
        <w:rPr>
          <w:rStyle w:val="FontStyle62"/>
          <w:sz w:val="22"/>
          <w:szCs w:val="22"/>
        </w:rPr>
      </w:pPr>
    </w:p>
    <w:p w:rsidR="00236DA6" w:rsidRPr="00FE668B" w:rsidRDefault="00236DA6" w:rsidP="001971D7">
      <w:pPr>
        <w:pStyle w:val="Style13"/>
        <w:widowControl/>
        <w:numPr>
          <w:ilvl w:val="0"/>
          <w:numId w:val="1"/>
        </w:numPr>
        <w:tabs>
          <w:tab w:val="left" w:pos="713"/>
        </w:tabs>
        <w:spacing w:line="240" w:lineRule="auto"/>
        <w:ind w:left="713" w:hanging="713"/>
        <w:rPr>
          <w:rStyle w:val="FontStyle62"/>
          <w:sz w:val="22"/>
          <w:szCs w:val="22"/>
        </w:rPr>
      </w:pPr>
      <w:r w:rsidRPr="00FE668B">
        <w:rPr>
          <w:rStyle w:val="FontStyle62"/>
          <w:sz w:val="22"/>
          <w:szCs w:val="22"/>
        </w:rPr>
        <w:t xml:space="preserve">Roboty w zakresie ogrodzeń </w:t>
      </w:r>
      <w:r w:rsidRPr="00FE668B">
        <w:rPr>
          <w:rStyle w:val="FontStyle63"/>
        </w:rPr>
        <w:t>— naprawa lub wymiana ogrodzeń z siatki na słupkach stalowych, betonowych, murowanych, ogrodzeń z siatki w ramach z kształtowników, ogrodzeń systemowych panelowych, ogrodzeń betonowych i murowanych, naprawa lub wykonanie cokołów murowanych i betonowych, wymiana bram i furtek.</w:t>
      </w:r>
    </w:p>
    <w:p w:rsidR="00236DA6" w:rsidRPr="00FE668B" w:rsidRDefault="00236DA6" w:rsidP="001971D7">
      <w:pPr>
        <w:pStyle w:val="ListParagraph"/>
        <w:rPr>
          <w:rStyle w:val="FontStyle62"/>
          <w:sz w:val="22"/>
          <w:szCs w:val="22"/>
        </w:rPr>
      </w:pPr>
    </w:p>
    <w:p w:rsidR="00236DA6" w:rsidRDefault="00236DA6" w:rsidP="001971D7">
      <w:pPr>
        <w:pStyle w:val="Style13"/>
        <w:widowControl/>
        <w:numPr>
          <w:ilvl w:val="0"/>
          <w:numId w:val="1"/>
        </w:numPr>
        <w:tabs>
          <w:tab w:val="left" w:pos="713"/>
        </w:tabs>
        <w:spacing w:line="240" w:lineRule="auto"/>
        <w:ind w:left="713" w:hanging="713"/>
        <w:rPr>
          <w:rStyle w:val="FontStyle63"/>
        </w:rPr>
      </w:pPr>
      <w:r w:rsidRPr="00FE668B">
        <w:rPr>
          <w:rStyle w:val="FontStyle62"/>
          <w:sz w:val="22"/>
          <w:szCs w:val="22"/>
        </w:rPr>
        <w:t xml:space="preserve">Roboty nawierzchniowe </w:t>
      </w:r>
      <w:r w:rsidRPr="00FE668B">
        <w:rPr>
          <w:rStyle w:val="FontStyle63"/>
        </w:rPr>
        <w:t>- naprawa lub wymiana nawierzchni utwardzonych z płyt betonowych, kostki brukowej, płyt chodnikowych, płyt ażurowych, wykonanie koryt, podsypek piaskowych                 i cementowo-piaskowych oraz podbudów betonowych, z kruszyw łamanych i tłucznia wraz                       z zagęszczeniem, ustawienie krawężników i obrzeży chodnikowych.</w:t>
      </w:r>
    </w:p>
    <w:p w:rsidR="00236DA6" w:rsidRDefault="00236DA6" w:rsidP="00E469DB">
      <w:pPr>
        <w:pStyle w:val="ListParagraph"/>
        <w:rPr>
          <w:rStyle w:val="FontStyle62"/>
          <w:sz w:val="22"/>
          <w:szCs w:val="22"/>
        </w:rPr>
      </w:pPr>
    </w:p>
    <w:p w:rsidR="00236DA6" w:rsidRPr="00FE668B" w:rsidRDefault="00236DA6" w:rsidP="001971D7">
      <w:pPr>
        <w:pStyle w:val="Style13"/>
        <w:widowControl/>
        <w:numPr>
          <w:ilvl w:val="0"/>
          <w:numId w:val="1"/>
        </w:numPr>
        <w:tabs>
          <w:tab w:val="left" w:pos="713"/>
        </w:tabs>
        <w:spacing w:line="240" w:lineRule="auto"/>
        <w:ind w:left="713" w:hanging="713"/>
        <w:rPr>
          <w:rStyle w:val="FontStyle62"/>
          <w:sz w:val="22"/>
          <w:szCs w:val="22"/>
        </w:rPr>
      </w:pPr>
      <w:r>
        <w:rPr>
          <w:rStyle w:val="FontStyle62"/>
          <w:sz w:val="22"/>
          <w:szCs w:val="22"/>
        </w:rPr>
        <w:t xml:space="preserve">Wykonywanie i montaż zabudów meblowych pod wymiar </w:t>
      </w:r>
    </w:p>
    <w:p w:rsidR="00236DA6" w:rsidRPr="00FE668B" w:rsidRDefault="00236DA6" w:rsidP="001971D7">
      <w:pPr>
        <w:pStyle w:val="Style13"/>
        <w:widowControl/>
        <w:tabs>
          <w:tab w:val="left" w:pos="713"/>
        </w:tabs>
        <w:spacing w:line="240" w:lineRule="auto"/>
        <w:ind w:left="713" w:firstLine="0"/>
        <w:rPr>
          <w:rStyle w:val="FontStyle62"/>
          <w:sz w:val="22"/>
          <w:szCs w:val="22"/>
        </w:rPr>
      </w:pPr>
    </w:p>
    <w:p w:rsidR="00236DA6" w:rsidRPr="00FE668B" w:rsidRDefault="00236DA6" w:rsidP="001971D7">
      <w:pPr>
        <w:pStyle w:val="Style13"/>
        <w:widowControl/>
        <w:tabs>
          <w:tab w:val="left" w:pos="713"/>
        </w:tabs>
        <w:spacing w:line="240" w:lineRule="auto"/>
        <w:ind w:left="713" w:firstLine="0"/>
        <w:rPr>
          <w:rStyle w:val="FontStyle62"/>
          <w:sz w:val="22"/>
          <w:szCs w:val="22"/>
        </w:rPr>
      </w:pPr>
    </w:p>
    <w:p w:rsidR="00236DA6" w:rsidRPr="00FE668B" w:rsidRDefault="00236DA6" w:rsidP="001971D7">
      <w:pPr>
        <w:pStyle w:val="Style6"/>
        <w:widowControl/>
        <w:ind w:left="3190"/>
        <w:jc w:val="both"/>
        <w:rPr>
          <w:rStyle w:val="FontStyle59"/>
          <w:spacing w:val="60"/>
          <w:sz w:val="22"/>
          <w:szCs w:val="22"/>
        </w:rPr>
      </w:pPr>
    </w:p>
    <w:p w:rsidR="00236DA6" w:rsidRPr="00FE668B" w:rsidRDefault="00236DA6" w:rsidP="001971D7">
      <w:pPr>
        <w:pStyle w:val="Style11"/>
        <w:widowControl/>
        <w:spacing w:line="240" w:lineRule="auto"/>
        <w:jc w:val="both"/>
        <w:rPr>
          <w:rStyle w:val="FontStyle63"/>
          <w:b/>
        </w:rPr>
      </w:pPr>
      <w:r w:rsidRPr="00FE668B">
        <w:rPr>
          <w:rStyle w:val="FontStyle63"/>
          <w:b/>
        </w:rPr>
        <w:t xml:space="preserve">II. Zakres rzeczowy obejmuje roboty elektryczne </w:t>
      </w:r>
      <w:r>
        <w:rPr>
          <w:rStyle w:val="FontStyle63"/>
          <w:b/>
        </w:rPr>
        <w:t xml:space="preserve">i teletechniczne </w:t>
      </w:r>
      <w:r w:rsidRPr="00FE668B">
        <w:rPr>
          <w:rStyle w:val="FontStyle63"/>
          <w:b/>
        </w:rPr>
        <w:t>z rodzaju :</w:t>
      </w:r>
    </w:p>
    <w:p w:rsidR="00236DA6" w:rsidRPr="00FE668B" w:rsidRDefault="00236DA6" w:rsidP="001971D7">
      <w:pPr>
        <w:pStyle w:val="Style13"/>
        <w:widowControl/>
        <w:tabs>
          <w:tab w:val="left" w:pos="713"/>
        </w:tabs>
        <w:spacing w:line="240" w:lineRule="auto"/>
        <w:ind w:left="713" w:firstLine="0"/>
        <w:rPr>
          <w:rStyle w:val="FontStyle62"/>
          <w:sz w:val="22"/>
          <w:szCs w:val="22"/>
        </w:rPr>
      </w:pPr>
    </w:p>
    <w:p w:rsidR="00236DA6" w:rsidRPr="00FE668B" w:rsidRDefault="00236DA6" w:rsidP="001971D7">
      <w:pPr>
        <w:pStyle w:val="Style13"/>
        <w:widowControl/>
        <w:tabs>
          <w:tab w:val="left" w:pos="713"/>
        </w:tabs>
        <w:spacing w:line="240" w:lineRule="auto"/>
        <w:ind w:left="713" w:firstLine="0"/>
        <w:rPr>
          <w:rStyle w:val="FontStyle62"/>
          <w:sz w:val="22"/>
          <w:szCs w:val="22"/>
        </w:rPr>
      </w:pPr>
    </w:p>
    <w:p w:rsidR="00236DA6" w:rsidRPr="00FE668B" w:rsidRDefault="00236DA6" w:rsidP="00515E4D">
      <w:pPr>
        <w:pStyle w:val="Style11"/>
        <w:widowControl/>
        <w:numPr>
          <w:ilvl w:val="0"/>
          <w:numId w:val="8"/>
        </w:numPr>
        <w:spacing w:before="7" w:line="317" w:lineRule="exact"/>
        <w:ind w:left="284" w:firstLine="0"/>
        <w:jc w:val="both"/>
        <w:rPr>
          <w:rStyle w:val="FontStyle69"/>
        </w:rPr>
      </w:pPr>
      <w:r w:rsidRPr="00FE668B">
        <w:rPr>
          <w:rStyle w:val="FontStyle69"/>
        </w:rPr>
        <w:t>Demontaż i montaż  przewodów elektrycznych zasilających obwody oświetleniowe, gniazd wtyczkowych 230 V oraz siłowych 400 V</w:t>
      </w:r>
    </w:p>
    <w:p w:rsidR="00236DA6" w:rsidRPr="00FE668B" w:rsidRDefault="00236DA6" w:rsidP="00515E4D">
      <w:pPr>
        <w:pStyle w:val="Style11"/>
        <w:widowControl/>
        <w:numPr>
          <w:ilvl w:val="0"/>
          <w:numId w:val="8"/>
        </w:numPr>
        <w:spacing w:before="7" w:line="317" w:lineRule="exact"/>
        <w:ind w:left="284" w:firstLine="0"/>
        <w:jc w:val="both"/>
        <w:rPr>
          <w:rStyle w:val="FontStyle69"/>
        </w:rPr>
      </w:pPr>
      <w:r w:rsidRPr="00FE668B">
        <w:rPr>
          <w:rStyle w:val="FontStyle69"/>
        </w:rPr>
        <w:t>demontaż i montaż opraw oświetleniowych , wymiana osprzętu oświetleniowego, gniazd wtyczkowych 230 V, 400V</w:t>
      </w:r>
    </w:p>
    <w:p w:rsidR="00236DA6" w:rsidRPr="00FE668B" w:rsidRDefault="00236DA6" w:rsidP="00515E4D">
      <w:pPr>
        <w:pStyle w:val="Style11"/>
        <w:widowControl/>
        <w:numPr>
          <w:ilvl w:val="0"/>
          <w:numId w:val="8"/>
        </w:numPr>
        <w:spacing w:before="7" w:line="317" w:lineRule="exact"/>
        <w:ind w:left="284" w:firstLine="0"/>
        <w:jc w:val="both"/>
        <w:rPr>
          <w:rStyle w:val="FontStyle69"/>
        </w:rPr>
      </w:pPr>
      <w:r w:rsidRPr="00FE668B">
        <w:rPr>
          <w:rStyle w:val="FontStyle69"/>
        </w:rPr>
        <w:t>naprawa rozdzielnic w różnym zakresie, wymiana rozdzielnic; oświetlenie kierunkowe, awaryjne,</w:t>
      </w:r>
    </w:p>
    <w:p w:rsidR="00236DA6" w:rsidRPr="00FE668B" w:rsidRDefault="00236DA6" w:rsidP="00515E4D">
      <w:pPr>
        <w:pStyle w:val="Style11"/>
        <w:widowControl/>
        <w:numPr>
          <w:ilvl w:val="0"/>
          <w:numId w:val="8"/>
        </w:numPr>
        <w:spacing w:before="7" w:line="317" w:lineRule="exact"/>
        <w:ind w:left="284" w:firstLine="0"/>
        <w:jc w:val="both"/>
        <w:rPr>
          <w:rStyle w:val="FontStyle69"/>
        </w:rPr>
      </w:pPr>
      <w:r w:rsidRPr="00FE668B">
        <w:rPr>
          <w:rStyle w:val="FontStyle69"/>
        </w:rPr>
        <w:t xml:space="preserve">demontaż i montaż przewodów i osprzętu teletechnicznego </w:t>
      </w:r>
    </w:p>
    <w:p w:rsidR="00236DA6" w:rsidRPr="00FE668B" w:rsidRDefault="00236DA6" w:rsidP="00515E4D">
      <w:pPr>
        <w:pStyle w:val="Style11"/>
        <w:widowControl/>
        <w:numPr>
          <w:ilvl w:val="0"/>
          <w:numId w:val="8"/>
        </w:numPr>
        <w:spacing w:before="7" w:line="317" w:lineRule="exact"/>
        <w:ind w:left="284" w:firstLine="0"/>
        <w:jc w:val="both"/>
        <w:rPr>
          <w:rStyle w:val="FontStyle69"/>
        </w:rPr>
      </w:pPr>
      <w:r w:rsidRPr="00FE668B">
        <w:rPr>
          <w:rStyle w:val="FontStyle69"/>
        </w:rPr>
        <w:t>wymiany kabli, wlz</w:t>
      </w:r>
    </w:p>
    <w:p w:rsidR="00236DA6" w:rsidRDefault="00236DA6" w:rsidP="00515E4D">
      <w:pPr>
        <w:pStyle w:val="Style11"/>
        <w:widowControl/>
        <w:numPr>
          <w:ilvl w:val="0"/>
          <w:numId w:val="8"/>
        </w:numPr>
        <w:spacing w:before="7" w:line="317" w:lineRule="exact"/>
        <w:ind w:left="284" w:firstLine="0"/>
        <w:jc w:val="both"/>
        <w:rPr>
          <w:rStyle w:val="FontStyle69"/>
        </w:rPr>
      </w:pPr>
      <w:r w:rsidRPr="00FE668B">
        <w:rPr>
          <w:rStyle w:val="FontStyle69"/>
        </w:rPr>
        <w:t>pomiary kabli, natężenia oświetlenia, skuteczności ochrony przeciwpożarowej; rezystancji linii elektrycznych</w:t>
      </w:r>
    </w:p>
    <w:p w:rsidR="00236DA6" w:rsidRDefault="00236DA6" w:rsidP="00515E4D">
      <w:pPr>
        <w:pStyle w:val="Style11"/>
        <w:widowControl/>
        <w:numPr>
          <w:ilvl w:val="0"/>
          <w:numId w:val="8"/>
        </w:numPr>
        <w:spacing w:before="7" w:line="317" w:lineRule="exact"/>
        <w:ind w:left="284" w:firstLine="0"/>
        <w:jc w:val="both"/>
        <w:rPr>
          <w:rStyle w:val="FontStyle69"/>
        </w:rPr>
      </w:pPr>
      <w:r>
        <w:rPr>
          <w:rStyle w:val="FontStyle69"/>
        </w:rPr>
        <w:t xml:space="preserve">montaż i uruchomienie instalacji domofonowych, </w:t>
      </w:r>
    </w:p>
    <w:p w:rsidR="00236DA6" w:rsidRDefault="00236DA6" w:rsidP="00515E4D">
      <w:pPr>
        <w:pStyle w:val="Style11"/>
        <w:widowControl/>
        <w:numPr>
          <w:ilvl w:val="0"/>
          <w:numId w:val="8"/>
        </w:numPr>
        <w:spacing w:before="7" w:line="317" w:lineRule="exact"/>
        <w:ind w:left="284" w:firstLine="0"/>
        <w:jc w:val="both"/>
        <w:rPr>
          <w:rStyle w:val="FontStyle69"/>
        </w:rPr>
      </w:pPr>
      <w:r>
        <w:rPr>
          <w:rStyle w:val="FontStyle69"/>
        </w:rPr>
        <w:t>montaż i uruchomienie instalacji alarmowych</w:t>
      </w:r>
    </w:p>
    <w:p w:rsidR="00236DA6" w:rsidRDefault="00236DA6" w:rsidP="00515E4D">
      <w:pPr>
        <w:pStyle w:val="Style11"/>
        <w:widowControl/>
        <w:numPr>
          <w:ilvl w:val="0"/>
          <w:numId w:val="8"/>
        </w:numPr>
        <w:spacing w:before="7" w:line="317" w:lineRule="exact"/>
        <w:ind w:left="284" w:firstLine="0"/>
        <w:jc w:val="both"/>
        <w:rPr>
          <w:rStyle w:val="FontStyle69"/>
        </w:rPr>
      </w:pPr>
      <w:r>
        <w:rPr>
          <w:rStyle w:val="FontStyle69"/>
        </w:rPr>
        <w:t>montaż i uruchomienie monitoringu CCTV</w:t>
      </w:r>
    </w:p>
    <w:p w:rsidR="00236DA6" w:rsidRDefault="00236DA6" w:rsidP="00515E4D">
      <w:pPr>
        <w:pStyle w:val="Style11"/>
        <w:widowControl/>
        <w:numPr>
          <w:ilvl w:val="0"/>
          <w:numId w:val="8"/>
        </w:numPr>
        <w:spacing w:before="7" w:line="317" w:lineRule="exact"/>
        <w:ind w:left="284" w:firstLine="0"/>
        <w:jc w:val="both"/>
        <w:rPr>
          <w:rStyle w:val="FontStyle69"/>
        </w:rPr>
      </w:pPr>
      <w:r>
        <w:rPr>
          <w:rStyle w:val="FontStyle69"/>
        </w:rPr>
        <w:t>montaż i uruchomienie instalacji przywołania pacjenta</w:t>
      </w:r>
    </w:p>
    <w:p w:rsidR="00236DA6" w:rsidRDefault="00236DA6" w:rsidP="00515E4D">
      <w:pPr>
        <w:pStyle w:val="Style11"/>
        <w:widowControl/>
        <w:numPr>
          <w:ilvl w:val="0"/>
          <w:numId w:val="8"/>
        </w:numPr>
        <w:spacing w:before="7" w:line="317" w:lineRule="exact"/>
        <w:ind w:left="284" w:firstLine="0"/>
        <w:jc w:val="both"/>
        <w:rPr>
          <w:rStyle w:val="FontStyle69"/>
        </w:rPr>
      </w:pPr>
      <w:r>
        <w:rPr>
          <w:rStyle w:val="FontStyle69"/>
        </w:rPr>
        <w:t xml:space="preserve">montaż i uruchomienie systemów kontroli dostępu </w:t>
      </w:r>
    </w:p>
    <w:p w:rsidR="00236DA6" w:rsidRPr="00FE668B" w:rsidRDefault="00236DA6" w:rsidP="00515E4D">
      <w:pPr>
        <w:pStyle w:val="Style11"/>
        <w:widowControl/>
        <w:numPr>
          <w:ilvl w:val="0"/>
          <w:numId w:val="8"/>
        </w:numPr>
        <w:spacing w:before="7" w:line="317" w:lineRule="exact"/>
        <w:ind w:left="284" w:firstLine="0"/>
        <w:jc w:val="both"/>
        <w:rPr>
          <w:rStyle w:val="FontStyle69"/>
        </w:rPr>
      </w:pPr>
      <w:r>
        <w:rPr>
          <w:rStyle w:val="FontStyle69"/>
        </w:rPr>
        <w:t>montaż i uruchomienie instalacji TV</w:t>
      </w:r>
    </w:p>
    <w:p w:rsidR="00236DA6" w:rsidRPr="00FE668B" w:rsidRDefault="00236DA6" w:rsidP="00515E4D">
      <w:pPr>
        <w:pStyle w:val="Style11"/>
        <w:widowControl/>
        <w:spacing w:before="7" w:line="317" w:lineRule="exact"/>
        <w:jc w:val="both"/>
        <w:rPr>
          <w:rStyle w:val="FontStyle69"/>
        </w:rPr>
      </w:pPr>
    </w:p>
    <w:p w:rsidR="00236DA6" w:rsidRPr="00FE668B" w:rsidRDefault="00236DA6" w:rsidP="00515E4D">
      <w:pPr>
        <w:pStyle w:val="Style11"/>
        <w:widowControl/>
        <w:spacing w:before="7" w:line="317" w:lineRule="exact"/>
        <w:jc w:val="both"/>
        <w:rPr>
          <w:rStyle w:val="FontStyle69"/>
        </w:rPr>
      </w:pPr>
    </w:p>
    <w:p w:rsidR="00236DA6" w:rsidRPr="00FE668B" w:rsidRDefault="00236DA6" w:rsidP="00515E4D">
      <w:pPr>
        <w:pStyle w:val="Style11"/>
        <w:widowControl/>
        <w:spacing w:line="240" w:lineRule="auto"/>
        <w:jc w:val="both"/>
        <w:rPr>
          <w:rStyle w:val="FontStyle63"/>
          <w:b/>
        </w:rPr>
      </w:pPr>
      <w:r w:rsidRPr="00FE668B">
        <w:rPr>
          <w:rStyle w:val="FontStyle63"/>
          <w:b/>
        </w:rPr>
        <w:t>III. Zakres rzeczowy obejmuje roboty sanitarne z rodzaju :</w:t>
      </w:r>
    </w:p>
    <w:p w:rsidR="00236DA6" w:rsidRPr="00FE668B" w:rsidRDefault="00236DA6" w:rsidP="00515E4D">
      <w:pPr>
        <w:pStyle w:val="Style12"/>
        <w:widowControl/>
        <w:tabs>
          <w:tab w:val="left" w:pos="878"/>
        </w:tabs>
        <w:spacing w:before="5" w:line="288" w:lineRule="exact"/>
        <w:jc w:val="both"/>
        <w:rPr>
          <w:rStyle w:val="FontStyle65"/>
          <w:i w:val="0"/>
        </w:rPr>
      </w:pPr>
    </w:p>
    <w:p w:rsidR="00236DA6" w:rsidRPr="00FE668B" w:rsidRDefault="00236DA6" w:rsidP="00515E4D">
      <w:pPr>
        <w:pStyle w:val="Style11"/>
        <w:widowControl/>
        <w:numPr>
          <w:ilvl w:val="0"/>
          <w:numId w:val="9"/>
        </w:numPr>
        <w:spacing w:before="14" w:line="288" w:lineRule="exact"/>
        <w:jc w:val="both"/>
        <w:rPr>
          <w:rStyle w:val="FontStyle64"/>
        </w:rPr>
      </w:pPr>
      <w:r w:rsidRPr="00FE668B">
        <w:rPr>
          <w:rStyle w:val="FontStyle64"/>
        </w:rPr>
        <w:t>demontaż i montaż wraz z podłączeniem   grzejników,  zaworów i rur  instalacji centralnego ogrzewania</w:t>
      </w:r>
    </w:p>
    <w:p w:rsidR="00236DA6" w:rsidRPr="00FE668B" w:rsidRDefault="00236DA6" w:rsidP="00515E4D">
      <w:pPr>
        <w:pStyle w:val="Style11"/>
        <w:widowControl/>
        <w:numPr>
          <w:ilvl w:val="0"/>
          <w:numId w:val="9"/>
        </w:numPr>
        <w:spacing w:before="14" w:line="288" w:lineRule="exact"/>
        <w:jc w:val="both"/>
        <w:rPr>
          <w:rStyle w:val="FontStyle64"/>
        </w:rPr>
      </w:pPr>
      <w:r w:rsidRPr="00FE668B">
        <w:rPr>
          <w:rStyle w:val="FontStyle64"/>
        </w:rPr>
        <w:t xml:space="preserve">roboty spawalnicze, demontaż i montaż  izolacji cieplnej, </w:t>
      </w:r>
    </w:p>
    <w:p w:rsidR="00236DA6" w:rsidRPr="00FE668B" w:rsidRDefault="00236DA6" w:rsidP="00515E4D">
      <w:pPr>
        <w:pStyle w:val="Style11"/>
        <w:widowControl/>
        <w:numPr>
          <w:ilvl w:val="0"/>
          <w:numId w:val="9"/>
        </w:numPr>
        <w:spacing w:before="14" w:line="288" w:lineRule="exact"/>
        <w:jc w:val="both"/>
        <w:rPr>
          <w:rStyle w:val="FontStyle64"/>
        </w:rPr>
      </w:pPr>
      <w:r w:rsidRPr="00FE668B">
        <w:rPr>
          <w:rStyle w:val="FontStyle64"/>
        </w:rPr>
        <w:t>demontaż i montaż wraz z podłączeniem    rurociągów; zaworów, baterii i innej armatury instalacji ciepłej i zimnej wody</w:t>
      </w:r>
    </w:p>
    <w:p w:rsidR="00236DA6" w:rsidRPr="00FE668B" w:rsidRDefault="00236DA6" w:rsidP="00515E4D">
      <w:pPr>
        <w:pStyle w:val="Style11"/>
        <w:widowControl/>
        <w:numPr>
          <w:ilvl w:val="0"/>
          <w:numId w:val="9"/>
        </w:numPr>
        <w:spacing w:before="14" w:line="288" w:lineRule="exact"/>
        <w:jc w:val="both"/>
        <w:rPr>
          <w:rStyle w:val="FontStyle64"/>
        </w:rPr>
      </w:pPr>
      <w:r w:rsidRPr="00FE668B">
        <w:rPr>
          <w:rStyle w:val="FontStyle64"/>
        </w:rPr>
        <w:t xml:space="preserve">demontaż i montaż wraz z podłączeniem  hydrantów wewnętrznych; </w:t>
      </w:r>
    </w:p>
    <w:p w:rsidR="00236DA6" w:rsidRPr="00FE668B" w:rsidRDefault="00236DA6" w:rsidP="00515E4D">
      <w:pPr>
        <w:pStyle w:val="Style11"/>
        <w:widowControl/>
        <w:numPr>
          <w:ilvl w:val="0"/>
          <w:numId w:val="9"/>
        </w:numPr>
        <w:spacing w:before="14" w:line="288" w:lineRule="exact"/>
        <w:jc w:val="both"/>
        <w:rPr>
          <w:rStyle w:val="FontStyle64"/>
        </w:rPr>
      </w:pPr>
      <w:r w:rsidRPr="00FE668B">
        <w:rPr>
          <w:rStyle w:val="FontStyle64"/>
        </w:rPr>
        <w:t>próby szczelności instalacji, dezynfekcja i badanie bakteriologiczne</w:t>
      </w:r>
    </w:p>
    <w:p w:rsidR="00236DA6" w:rsidRPr="00FE668B" w:rsidRDefault="00236DA6" w:rsidP="003E3199">
      <w:pPr>
        <w:pStyle w:val="Style11"/>
        <w:widowControl/>
        <w:numPr>
          <w:ilvl w:val="0"/>
          <w:numId w:val="9"/>
        </w:numPr>
        <w:spacing w:before="58" w:line="288" w:lineRule="exact"/>
        <w:jc w:val="both"/>
        <w:rPr>
          <w:rStyle w:val="FontStyle64"/>
        </w:rPr>
      </w:pPr>
      <w:r w:rsidRPr="00FE668B">
        <w:rPr>
          <w:rStyle w:val="FontStyle64"/>
        </w:rPr>
        <w:t>demontaż i montaż wraz z podłączeniem instalacji kanalizacyjnych oraz armatury sanitarnej</w:t>
      </w:r>
    </w:p>
    <w:p w:rsidR="00236DA6" w:rsidRDefault="00236DA6" w:rsidP="00AD798E">
      <w:pPr>
        <w:pStyle w:val="Style11"/>
        <w:widowControl/>
        <w:numPr>
          <w:ilvl w:val="0"/>
          <w:numId w:val="9"/>
        </w:numPr>
        <w:spacing w:before="58" w:line="288" w:lineRule="exact"/>
        <w:jc w:val="both"/>
        <w:rPr>
          <w:rStyle w:val="FontStyle64"/>
        </w:rPr>
      </w:pPr>
      <w:r w:rsidRPr="00FE668B">
        <w:rPr>
          <w:rStyle w:val="FontStyle64"/>
        </w:rPr>
        <w:t>demontaż i montaż kratek wentylacyjnych</w:t>
      </w:r>
    </w:p>
    <w:p w:rsidR="00236DA6" w:rsidRDefault="00236DA6" w:rsidP="00AD798E">
      <w:pPr>
        <w:pStyle w:val="Style11"/>
        <w:widowControl/>
        <w:numPr>
          <w:ilvl w:val="0"/>
          <w:numId w:val="9"/>
        </w:numPr>
        <w:spacing w:before="58" w:line="288" w:lineRule="exact"/>
        <w:jc w:val="both"/>
        <w:rPr>
          <w:rStyle w:val="FontStyle64"/>
        </w:rPr>
      </w:pPr>
      <w:r>
        <w:rPr>
          <w:rStyle w:val="FontStyle64"/>
        </w:rPr>
        <w:t xml:space="preserve">demontaż i montaż kanałów wentylacyjnych prostokątnych oraz okrągłych </w:t>
      </w:r>
    </w:p>
    <w:p w:rsidR="00236DA6" w:rsidRDefault="00236DA6" w:rsidP="00AD798E">
      <w:pPr>
        <w:pStyle w:val="Style11"/>
        <w:widowControl/>
        <w:numPr>
          <w:ilvl w:val="0"/>
          <w:numId w:val="9"/>
        </w:numPr>
        <w:spacing w:before="58" w:line="288" w:lineRule="exact"/>
        <w:jc w:val="both"/>
        <w:rPr>
          <w:rStyle w:val="FontStyle64"/>
        </w:rPr>
      </w:pPr>
      <w:r>
        <w:rPr>
          <w:rStyle w:val="FontStyle64"/>
        </w:rPr>
        <w:t>montaż przejść pożarowych na instalacjach sanitarnych przechodzących przez strefy pożarowe</w:t>
      </w:r>
    </w:p>
    <w:p w:rsidR="00236DA6" w:rsidRDefault="00236DA6" w:rsidP="00AD798E">
      <w:pPr>
        <w:pStyle w:val="Style11"/>
        <w:widowControl/>
        <w:numPr>
          <w:ilvl w:val="0"/>
          <w:numId w:val="9"/>
        </w:numPr>
        <w:spacing w:before="58" w:line="288" w:lineRule="exact"/>
        <w:jc w:val="both"/>
        <w:rPr>
          <w:rStyle w:val="FontStyle64"/>
        </w:rPr>
      </w:pPr>
      <w:r>
        <w:rPr>
          <w:rStyle w:val="FontStyle64"/>
        </w:rPr>
        <w:t xml:space="preserve">montaż i uruchomienie urządzeń klimatyzacyjnych typu SPLIT </w:t>
      </w:r>
    </w:p>
    <w:p w:rsidR="00236DA6" w:rsidRPr="00FE668B" w:rsidRDefault="00236DA6" w:rsidP="003E18B7">
      <w:pPr>
        <w:pStyle w:val="Style11"/>
        <w:widowControl/>
        <w:spacing w:before="58" w:line="288" w:lineRule="exact"/>
        <w:ind w:left="720"/>
        <w:jc w:val="both"/>
        <w:rPr>
          <w:rStyle w:val="FontStyle64"/>
        </w:rPr>
      </w:pPr>
    </w:p>
    <w:p w:rsidR="00236DA6" w:rsidRPr="00FE668B" w:rsidRDefault="00236DA6" w:rsidP="00AD798E">
      <w:pPr>
        <w:pStyle w:val="Style11"/>
        <w:widowControl/>
        <w:spacing w:before="58" w:line="288" w:lineRule="exact"/>
        <w:jc w:val="both"/>
        <w:rPr>
          <w:rStyle w:val="FontStyle64"/>
        </w:rPr>
      </w:pPr>
    </w:p>
    <w:p w:rsidR="00236DA6" w:rsidRPr="00FE668B" w:rsidRDefault="00236DA6" w:rsidP="00AD798E">
      <w:pPr>
        <w:pStyle w:val="Style8"/>
        <w:widowControl/>
        <w:spacing w:before="223" w:line="274" w:lineRule="exact"/>
        <w:rPr>
          <w:rStyle w:val="FontStyle69"/>
          <w:b/>
        </w:rPr>
      </w:pPr>
      <w:r w:rsidRPr="00FE668B">
        <w:rPr>
          <w:rStyle w:val="FontStyle69"/>
          <w:b/>
        </w:rPr>
        <w:t>IV.  WARUNKI PROWADZENIA ROBÓT</w:t>
      </w:r>
      <w:r>
        <w:rPr>
          <w:rStyle w:val="FontStyle69"/>
          <w:b/>
        </w:rPr>
        <w:t xml:space="preserve"> I REALIZACJI UMOWY</w:t>
      </w:r>
    </w:p>
    <w:p w:rsidR="00236DA6" w:rsidRPr="00FE668B" w:rsidRDefault="00236DA6" w:rsidP="00AD798E">
      <w:pPr>
        <w:pStyle w:val="Style11"/>
        <w:widowControl/>
        <w:spacing w:before="58" w:line="288" w:lineRule="exact"/>
        <w:jc w:val="both"/>
        <w:rPr>
          <w:rStyle w:val="FontStyle69"/>
        </w:rPr>
      </w:pPr>
    </w:p>
    <w:p w:rsidR="00236DA6" w:rsidRDefault="00236DA6" w:rsidP="00AD798E">
      <w:pPr>
        <w:pStyle w:val="Style18"/>
        <w:widowControl/>
        <w:numPr>
          <w:ilvl w:val="0"/>
          <w:numId w:val="7"/>
        </w:numPr>
        <w:tabs>
          <w:tab w:val="left" w:pos="576"/>
        </w:tabs>
        <w:spacing w:line="274" w:lineRule="exact"/>
        <w:ind w:firstLine="0"/>
        <w:jc w:val="both"/>
        <w:rPr>
          <w:rStyle w:val="FontStyle69"/>
        </w:rPr>
      </w:pPr>
      <w:r w:rsidRPr="00FE668B">
        <w:rPr>
          <w:rStyle w:val="FontStyle69"/>
        </w:rPr>
        <w:t>Roboty wykonywane będą w czynnych obiektach</w:t>
      </w:r>
      <w:r>
        <w:rPr>
          <w:rStyle w:val="FontStyle69"/>
        </w:rPr>
        <w:t xml:space="preserve"> szpitala</w:t>
      </w:r>
    </w:p>
    <w:p w:rsidR="00236DA6" w:rsidRPr="00405525" w:rsidRDefault="00236DA6" w:rsidP="00842DD6">
      <w:pPr>
        <w:pStyle w:val="Style18"/>
        <w:widowControl/>
        <w:numPr>
          <w:ilvl w:val="0"/>
          <w:numId w:val="7"/>
        </w:numPr>
        <w:tabs>
          <w:tab w:val="left" w:pos="576"/>
        </w:tabs>
        <w:spacing w:line="274" w:lineRule="exact"/>
        <w:ind w:left="567" w:hanging="567"/>
        <w:jc w:val="both"/>
        <w:rPr>
          <w:rStyle w:val="FontStyle69"/>
        </w:rPr>
      </w:pPr>
      <w:r w:rsidRPr="00405525">
        <w:rPr>
          <w:rStyle w:val="FontStyle69"/>
        </w:rPr>
        <w:t xml:space="preserve">Wykonawca w całym okresie trwania umowy, będzie zatrudniał </w:t>
      </w:r>
      <w:r w:rsidRPr="00405525">
        <w:rPr>
          <w:rStyle w:val="FontStyle69"/>
          <w:b/>
        </w:rPr>
        <w:t>na podstawie umowy o pracę osobę na stanowisku kierownika</w:t>
      </w:r>
      <w:r w:rsidRPr="00405525">
        <w:rPr>
          <w:rStyle w:val="FontStyle69"/>
        </w:rPr>
        <w:t xml:space="preserve">, posiadającego uprawnienia budowlanie do kierowania robotami budowlanymi bez ograniczeń w specjalności konstrukcyjno-budowlanej. Osoba ta każdorazowo będzie odpowiedzialna za uzgadnianie z Zamawiającym zakresu prac, wykonanie szczegółowego kosztorysu na podstawie uzgodnionego zakresu prac, </w:t>
      </w:r>
      <w:r>
        <w:rPr>
          <w:rStyle w:val="FontStyle69"/>
        </w:rPr>
        <w:t>organizowanie zaplecza i </w:t>
      </w:r>
      <w:r w:rsidRPr="00405525">
        <w:rPr>
          <w:rStyle w:val="FontStyle69"/>
        </w:rPr>
        <w:t xml:space="preserve">materiałów do realizacji poszczególnych prac, a także nadzorowanie realizacji prac, sporządzanie ostatecznych kosztorysów powykonawczych, sporządzanie dokumentacji odbiorowej, udział w odbiorach prac wraz z Inspektorem Nadzoru Zamawiającego </w:t>
      </w:r>
    </w:p>
    <w:p w:rsidR="00236DA6" w:rsidRPr="00405525" w:rsidRDefault="00236DA6" w:rsidP="000E7E7C">
      <w:pPr>
        <w:pStyle w:val="Style18"/>
        <w:widowControl/>
        <w:numPr>
          <w:ilvl w:val="0"/>
          <w:numId w:val="7"/>
        </w:numPr>
        <w:tabs>
          <w:tab w:val="left" w:pos="576"/>
        </w:tabs>
        <w:spacing w:line="274" w:lineRule="exact"/>
        <w:ind w:left="567" w:hanging="567"/>
        <w:jc w:val="both"/>
        <w:rPr>
          <w:rStyle w:val="FontStyle69"/>
        </w:rPr>
      </w:pPr>
      <w:r w:rsidRPr="00405525">
        <w:rPr>
          <w:rStyle w:val="FontStyle69"/>
        </w:rPr>
        <w:t>Wykonawca w ciągu 1 dnia roboczego od zgłoszenia Zamawiającego oddeleguje osobę,  o której mowa w dziale IV punkt 2  do stawienia się we wskazanym obiekcie Zamawiającego celem uzgodnienia zakresu prac oraz sporządzenie wyceny kosztorysowej prac. Osoba ta będzie nadzorować prowadzone prace, i w trakcie każdego dnia realizacji tych prac będzie obecna w miejscach ich prowadzenia.</w:t>
      </w:r>
    </w:p>
    <w:p w:rsidR="00236DA6" w:rsidRPr="00C47322" w:rsidRDefault="00236DA6" w:rsidP="000E7E7C">
      <w:pPr>
        <w:pStyle w:val="Style18"/>
        <w:widowControl/>
        <w:tabs>
          <w:tab w:val="left" w:pos="576"/>
        </w:tabs>
        <w:spacing w:line="274" w:lineRule="exact"/>
        <w:ind w:firstLine="0"/>
        <w:jc w:val="both"/>
        <w:rPr>
          <w:rStyle w:val="FontStyle69"/>
          <w:b/>
        </w:rPr>
      </w:pPr>
    </w:p>
    <w:p w:rsidR="00236DA6" w:rsidRPr="00405525" w:rsidRDefault="00236DA6" w:rsidP="00AD798E">
      <w:pPr>
        <w:pStyle w:val="Style18"/>
        <w:widowControl/>
        <w:numPr>
          <w:ilvl w:val="0"/>
          <w:numId w:val="7"/>
        </w:numPr>
        <w:tabs>
          <w:tab w:val="left" w:pos="576"/>
        </w:tabs>
        <w:spacing w:line="274" w:lineRule="exact"/>
        <w:ind w:left="576"/>
        <w:jc w:val="both"/>
        <w:rPr>
          <w:rStyle w:val="FontStyle69"/>
        </w:rPr>
      </w:pPr>
      <w:r w:rsidRPr="00405525">
        <w:rPr>
          <w:rStyle w:val="FontStyle69"/>
        </w:rPr>
        <w:t>Zakres prac zostanie każdorazowo  uzgodniony ustnie miedzy przedstawicielem Wykonawcy , o którym mowa w dziale IV punkt 2  a Inspektorem Nadzoru Zamawiającego podczas wspólnej wizji w obiekcie Zamawiającego. Do uzgodnień takich mogą ale nie muszą (w zależności od zakresu i rodzaju prac) zostać sporządzone opisy oraz rysunki. Po uzgodnieniach  ustnych Wykonawca sporządzi  kosztorys prac sporządzony zgodnie z umową i  przedstawi go do podpisu Inspektora Nadzoru Zamawiającego. Podpisanie takiego kosztorysu przez Inspektora Zamawiającego będzie jednocześnie zaakceptowaniem zakresu i kosztów prac. Przystąpienie do robót zostanie potwierdzone protokółem wprowadzenia spisanym przy udziale Inspektora Nadzoru Zamawiającego i Wykonawcy.</w:t>
      </w:r>
    </w:p>
    <w:p w:rsidR="00236DA6" w:rsidRDefault="00236DA6" w:rsidP="00F84045">
      <w:pPr>
        <w:pStyle w:val="ListParagraph"/>
        <w:rPr>
          <w:rStyle w:val="FontStyle69"/>
          <w:b/>
        </w:rPr>
      </w:pPr>
    </w:p>
    <w:p w:rsidR="00236DA6" w:rsidRDefault="00236DA6" w:rsidP="00AD798E">
      <w:pPr>
        <w:pStyle w:val="Style18"/>
        <w:widowControl/>
        <w:numPr>
          <w:ilvl w:val="0"/>
          <w:numId w:val="7"/>
        </w:numPr>
        <w:tabs>
          <w:tab w:val="left" w:pos="576"/>
        </w:tabs>
        <w:spacing w:line="274" w:lineRule="exact"/>
        <w:ind w:left="576"/>
        <w:jc w:val="both"/>
        <w:rPr>
          <w:rStyle w:val="FontStyle69"/>
          <w:b/>
        </w:rPr>
      </w:pPr>
      <w:r>
        <w:rPr>
          <w:rStyle w:val="FontStyle69"/>
          <w:b/>
        </w:rPr>
        <w:t>Zamawiający wymaga, aby Wykonawca posiadał potencjał umożliwiający prowadzenie jednocześnie 4 różnych zadań, w różnych obiektach Zamawiającego, przy udziale co najmniej 5 osobowych ekip.</w:t>
      </w:r>
    </w:p>
    <w:p w:rsidR="00236DA6" w:rsidRDefault="00236DA6" w:rsidP="006C6458">
      <w:pPr>
        <w:pStyle w:val="ListParagraph"/>
        <w:rPr>
          <w:rStyle w:val="FontStyle69"/>
          <w:b/>
        </w:rPr>
      </w:pPr>
    </w:p>
    <w:p w:rsidR="00236DA6" w:rsidRPr="00405525" w:rsidRDefault="00236DA6" w:rsidP="00405525">
      <w:pPr>
        <w:numPr>
          <w:ilvl w:val="0"/>
          <w:numId w:val="7"/>
        </w:numPr>
        <w:suppressAutoHyphens/>
        <w:spacing w:after="0" w:line="276" w:lineRule="auto"/>
        <w:jc w:val="both"/>
        <w:rPr>
          <w:b/>
        </w:rPr>
      </w:pPr>
      <w:r>
        <w:rPr>
          <w:b/>
        </w:rPr>
        <w:t>Wykonawca złoży wykaz pracowników realizujących umowę oraz oświadczenie, iż odbyli oni obowiązkowe szkolenie BHP oraz posiadają aktualne zaświadczenia lekarskie stwierdzające brak przeciwwskazań do pracy na określonym stanowisku, a także posiadają inne niezbędne uprawnienia do wykonywania zadań na stanowisku pracy. Wykonawca obowiązek ten przeniesie na wszystkich podwykonawców związanych z realizacją umowy Wykonawcy.</w:t>
      </w:r>
    </w:p>
    <w:p w:rsidR="00236DA6" w:rsidRDefault="00236DA6" w:rsidP="00405525">
      <w:pPr>
        <w:pStyle w:val="ListParagraph"/>
        <w:rPr>
          <w:b/>
        </w:rPr>
      </w:pPr>
    </w:p>
    <w:p w:rsidR="00236DA6" w:rsidRDefault="00236DA6" w:rsidP="00405525">
      <w:pPr>
        <w:suppressAutoHyphens/>
        <w:spacing w:after="0" w:line="276" w:lineRule="auto"/>
        <w:jc w:val="both"/>
        <w:rPr>
          <w:b/>
        </w:rPr>
      </w:pPr>
    </w:p>
    <w:p w:rsidR="00236DA6" w:rsidRPr="00405525" w:rsidRDefault="00236DA6" w:rsidP="00405525">
      <w:pPr>
        <w:numPr>
          <w:ilvl w:val="0"/>
          <w:numId w:val="7"/>
        </w:numPr>
        <w:suppressAutoHyphens/>
        <w:spacing w:after="0" w:line="276" w:lineRule="auto"/>
        <w:jc w:val="both"/>
        <w:rPr>
          <w:b/>
        </w:rPr>
      </w:pPr>
      <w:r>
        <w:rPr>
          <w:b/>
        </w:rPr>
        <w:t>Zamawiający wymaga przy realizacji przedmiotu Umowy zatrudnienia przez wykonawcę i podwykonawców na podstawie umowy o pracę co najmniej :</w:t>
      </w:r>
    </w:p>
    <w:p w:rsidR="00236DA6" w:rsidRDefault="00236DA6" w:rsidP="00405525">
      <w:pPr>
        <w:suppressAutoHyphens/>
        <w:spacing w:after="0" w:line="276" w:lineRule="auto"/>
        <w:jc w:val="both"/>
        <w:rPr>
          <w:b/>
        </w:rPr>
      </w:pPr>
    </w:p>
    <w:p w:rsidR="00236DA6" w:rsidRPr="00405525" w:rsidRDefault="00236DA6" w:rsidP="00405525">
      <w:pPr>
        <w:pStyle w:val="Style18"/>
        <w:widowControl/>
        <w:numPr>
          <w:ilvl w:val="0"/>
          <w:numId w:val="13"/>
        </w:numPr>
        <w:tabs>
          <w:tab w:val="left" w:pos="576"/>
        </w:tabs>
        <w:spacing w:line="276" w:lineRule="auto"/>
        <w:jc w:val="both"/>
        <w:rPr>
          <w:rStyle w:val="FontStyle69"/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 xml:space="preserve">1 osobę </w:t>
      </w:r>
      <w:r>
        <w:rPr>
          <w:rStyle w:val="FontStyle69"/>
          <w:b/>
        </w:rPr>
        <w:t>posiadające Uprawnienia do zajmowania się eksploatacją urządzeń instalacji i sieci na stanowisku DOZORU dla GRUPY 1</w:t>
      </w:r>
    </w:p>
    <w:p w:rsidR="00236DA6" w:rsidRDefault="00236DA6" w:rsidP="00405525">
      <w:pPr>
        <w:pStyle w:val="Style18"/>
        <w:widowControl/>
        <w:tabs>
          <w:tab w:val="left" w:pos="576"/>
        </w:tabs>
        <w:spacing w:line="276" w:lineRule="auto"/>
        <w:ind w:left="720" w:firstLine="0"/>
        <w:jc w:val="both"/>
        <w:rPr>
          <w:rStyle w:val="FontStyle69"/>
          <w:rFonts w:ascii="Calibri" w:hAnsi="Calibri"/>
        </w:rPr>
      </w:pPr>
    </w:p>
    <w:p w:rsidR="00236DA6" w:rsidRDefault="00236DA6" w:rsidP="00405525">
      <w:pPr>
        <w:pStyle w:val="Style18"/>
        <w:widowControl/>
        <w:numPr>
          <w:ilvl w:val="0"/>
          <w:numId w:val="13"/>
        </w:numPr>
        <w:tabs>
          <w:tab w:val="left" w:pos="576"/>
        </w:tabs>
        <w:spacing w:line="276" w:lineRule="auto"/>
        <w:jc w:val="both"/>
        <w:rPr>
          <w:rStyle w:val="FontStyle69"/>
          <w:rFonts w:ascii="Calibri" w:hAnsi="Calibri"/>
          <w:b/>
        </w:rPr>
      </w:pPr>
      <w:r>
        <w:rPr>
          <w:rFonts w:ascii="Calibri" w:hAnsi="Calibri"/>
          <w:b/>
          <w:sz w:val="22"/>
          <w:szCs w:val="22"/>
        </w:rPr>
        <w:t xml:space="preserve">1 osobę </w:t>
      </w:r>
      <w:r>
        <w:rPr>
          <w:rStyle w:val="FontStyle69"/>
          <w:b/>
        </w:rPr>
        <w:t>posiadające Uprawnienia do zajmowania się eksploatacją urządzeń instalacji i sieci na stanowisku DOZORU dla GRUPY 2</w:t>
      </w:r>
    </w:p>
    <w:p w:rsidR="00236DA6" w:rsidRDefault="00236DA6" w:rsidP="00405525">
      <w:pPr>
        <w:pStyle w:val="ListParagraph"/>
        <w:rPr>
          <w:b/>
        </w:rPr>
      </w:pPr>
    </w:p>
    <w:p w:rsidR="00236DA6" w:rsidRPr="00F54E4C" w:rsidRDefault="00236DA6" w:rsidP="00405525">
      <w:pPr>
        <w:pStyle w:val="Style18"/>
        <w:widowControl/>
        <w:numPr>
          <w:ilvl w:val="0"/>
          <w:numId w:val="13"/>
        </w:numPr>
        <w:tabs>
          <w:tab w:val="left" w:pos="576"/>
        </w:tabs>
        <w:spacing w:line="276" w:lineRule="auto"/>
        <w:jc w:val="both"/>
        <w:rPr>
          <w:rStyle w:val="FontStyle69"/>
          <w:rFonts w:ascii="Calibri" w:hAnsi="Calibri"/>
          <w:b/>
        </w:rPr>
      </w:pPr>
      <w:r w:rsidRPr="00405525">
        <w:rPr>
          <w:rFonts w:ascii="Calibri" w:hAnsi="Calibri"/>
          <w:b/>
          <w:sz w:val="22"/>
          <w:szCs w:val="22"/>
        </w:rPr>
        <w:t xml:space="preserve">1 osobę </w:t>
      </w:r>
      <w:r w:rsidRPr="00405525">
        <w:rPr>
          <w:rStyle w:val="FontStyle69"/>
          <w:b/>
        </w:rPr>
        <w:t>posiadające Uprawnienia do zajmowania się eksploatacją urządzeń instalacji i sieci na stanowisku DOZORU dla GRUPY 3</w:t>
      </w:r>
    </w:p>
    <w:p w:rsidR="00236DA6" w:rsidRDefault="00236DA6" w:rsidP="00F54E4C">
      <w:pPr>
        <w:pStyle w:val="ListParagraph"/>
        <w:rPr>
          <w:rStyle w:val="FontStyle69"/>
          <w:rFonts w:ascii="Calibri" w:hAnsi="Calibri"/>
          <w:b/>
        </w:rPr>
      </w:pPr>
    </w:p>
    <w:p w:rsidR="00236DA6" w:rsidRDefault="00236DA6" w:rsidP="00F54E4C">
      <w:pPr>
        <w:pStyle w:val="Style18"/>
        <w:widowControl/>
        <w:tabs>
          <w:tab w:val="left" w:pos="576"/>
        </w:tabs>
        <w:spacing w:line="276" w:lineRule="auto"/>
        <w:ind w:left="720" w:firstLine="0"/>
        <w:jc w:val="both"/>
        <w:rPr>
          <w:rStyle w:val="FontStyle69"/>
          <w:rFonts w:ascii="Calibri" w:hAnsi="Calibri"/>
          <w:b/>
        </w:rPr>
      </w:pPr>
      <w:r>
        <w:rPr>
          <w:rStyle w:val="FontStyle69"/>
          <w:rFonts w:ascii="Calibri" w:hAnsi="Calibri"/>
          <w:b/>
        </w:rPr>
        <w:t>Warunek 1), 2), i 3) może spełnić jedna osoba posiadająca wszystkie niezbędne uprawnienia</w:t>
      </w:r>
    </w:p>
    <w:p w:rsidR="00236DA6" w:rsidRDefault="00236DA6" w:rsidP="00405525">
      <w:pPr>
        <w:pStyle w:val="ListParagraph"/>
        <w:rPr>
          <w:b/>
        </w:rPr>
      </w:pPr>
    </w:p>
    <w:p w:rsidR="00236DA6" w:rsidRPr="00405525" w:rsidRDefault="00236DA6" w:rsidP="00405525">
      <w:pPr>
        <w:pStyle w:val="Style18"/>
        <w:widowControl/>
        <w:numPr>
          <w:ilvl w:val="0"/>
          <w:numId w:val="13"/>
        </w:numPr>
        <w:tabs>
          <w:tab w:val="left" w:pos="576"/>
        </w:tabs>
        <w:spacing w:line="276" w:lineRule="auto"/>
        <w:jc w:val="both"/>
        <w:rPr>
          <w:rStyle w:val="FontStyle69"/>
          <w:rFonts w:ascii="Calibri" w:hAnsi="Calibri"/>
          <w:b/>
        </w:rPr>
      </w:pPr>
      <w:r w:rsidRPr="00405525">
        <w:rPr>
          <w:rFonts w:ascii="Calibri" w:hAnsi="Calibri"/>
          <w:b/>
          <w:sz w:val="22"/>
          <w:szCs w:val="22"/>
        </w:rPr>
        <w:t>10 pracowników ogólnobudowlanych , z czego :</w:t>
      </w:r>
    </w:p>
    <w:p w:rsidR="00236DA6" w:rsidRDefault="00236DA6" w:rsidP="00405525">
      <w:pPr>
        <w:pStyle w:val="Style18"/>
        <w:widowControl/>
        <w:tabs>
          <w:tab w:val="left" w:pos="576"/>
        </w:tabs>
        <w:spacing w:line="276" w:lineRule="auto"/>
        <w:ind w:firstLine="0"/>
        <w:jc w:val="both"/>
        <w:rPr>
          <w:rFonts w:ascii="Calibri" w:hAnsi="Calibri"/>
          <w:b/>
          <w:sz w:val="22"/>
          <w:szCs w:val="22"/>
        </w:rPr>
      </w:pPr>
    </w:p>
    <w:p w:rsidR="00236DA6" w:rsidRPr="00405525" w:rsidRDefault="00236DA6" w:rsidP="00405525">
      <w:pPr>
        <w:pStyle w:val="Style18"/>
        <w:widowControl/>
        <w:numPr>
          <w:ilvl w:val="0"/>
          <w:numId w:val="14"/>
        </w:numPr>
        <w:tabs>
          <w:tab w:val="left" w:pos="576"/>
        </w:tabs>
        <w:spacing w:line="276" w:lineRule="auto"/>
        <w:jc w:val="both"/>
      </w:pPr>
      <w:r>
        <w:rPr>
          <w:rFonts w:ascii="Calibri" w:hAnsi="Calibri"/>
          <w:b/>
          <w:sz w:val="22"/>
          <w:szCs w:val="22"/>
        </w:rPr>
        <w:t>2 osoby wykonujące prace związane z instalacjami elektrycznymi posiadające niezbędne uprawnienia eksploatacyjne GRUPY 1 w zakresie co najmniej do 1kV</w:t>
      </w:r>
    </w:p>
    <w:p w:rsidR="00236DA6" w:rsidRDefault="00236DA6" w:rsidP="00405525">
      <w:pPr>
        <w:pStyle w:val="Style18"/>
        <w:widowControl/>
        <w:tabs>
          <w:tab w:val="left" w:pos="576"/>
        </w:tabs>
        <w:spacing w:line="276" w:lineRule="auto"/>
        <w:ind w:left="720" w:firstLine="0"/>
        <w:jc w:val="both"/>
      </w:pPr>
    </w:p>
    <w:p w:rsidR="00236DA6" w:rsidRDefault="00236DA6" w:rsidP="00405525">
      <w:pPr>
        <w:pStyle w:val="Style18"/>
        <w:widowControl/>
        <w:numPr>
          <w:ilvl w:val="0"/>
          <w:numId w:val="14"/>
        </w:numPr>
        <w:tabs>
          <w:tab w:val="left" w:pos="576"/>
        </w:tabs>
        <w:spacing w:line="276" w:lineRule="auto"/>
        <w:jc w:val="both"/>
        <w:rPr>
          <w:rStyle w:val="FontStyle69"/>
          <w:sz w:val="24"/>
          <w:szCs w:val="24"/>
        </w:rPr>
      </w:pPr>
      <w:r w:rsidRPr="00405525">
        <w:rPr>
          <w:rStyle w:val="FontStyle69"/>
          <w:rFonts w:ascii="Calibri" w:hAnsi="Calibri"/>
          <w:b/>
        </w:rPr>
        <w:t>2 osoby wykonujące prace związane z instalacjami sanitarnymi ( wod-kan, instalacje cieplne, ) posiadające niezbędne uprawnienia eksploatacyjne GRUPY 2</w:t>
      </w:r>
    </w:p>
    <w:p w:rsidR="00236DA6" w:rsidRDefault="00236DA6" w:rsidP="00405525">
      <w:pPr>
        <w:pStyle w:val="ListParagraph"/>
        <w:rPr>
          <w:rStyle w:val="FontStyle69"/>
          <w:rFonts w:ascii="Calibri" w:hAnsi="Calibri"/>
          <w:b/>
        </w:rPr>
      </w:pPr>
    </w:p>
    <w:p w:rsidR="00236DA6" w:rsidRPr="00405525" w:rsidRDefault="00236DA6" w:rsidP="00405525">
      <w:pPr>
        <w:pStyle w:val="Style18"/>
        <w:widowControl/>
        <w:numPr>
          <w:ilvl w:val="0"/>
          <w:numId w:val="14"/>
        </w:numPr>
        <w:tabs>
          <w:tab w:val="left" w:pos="576"/>
        </w:tabs>
        <w:spacing w:line="276" w:lineRule="auto"/>
        <w:jc w:val="both"/>
        <w:rPr>
          <w:rStyle w:val="FontStyle69"/>
          <w:sz w:val="24"/>
          <w:szCs w:val="24"/>
        </w:rPr>
      </w:pPr>
      <w:r w:rsidRPr="00405525">
        <w:rPr>
          <w:rStyle w:val="FontStyle69"/>
          <w:rFonts w:ascii="Calibri" w:hAnsi="Calibri"/>
          <w:b/>
        </w:rPr>
        <w:t>6 pracowników ogólnobudowlanych bez wymaganych uprawnień</w:t>
      </w:r>
    </w:p>
    <w:p w:rsidR="00236DA6" w:rsidRDefault="00236DA6" w:rsidP="00405525">
      <w:pPr>
        <w:pStyle w:val="Style18"/>
        <w:tabs>
          <w:tab w:val="left" w:pos="576"/>
        </w:tabs>
        <w:spacing w:line="276" w:lineRule="auto"/>
        <w:ind w:left="1980"/>
        <w:jc w:val="both"/>
        <w:rPr>
          <w:rStyle w:val="FontStyle69"/>
          <w:rFonts w:ascii="Calibri" w:hAnsi="Calibri"/>
          <w:b/>
        </w:rPr>
      </w:pPr>
    </w:p>
    <w:p w:rsidR="00236DA6" w:rsidRDefault="00236DA6" w:rsidP="00F54E4C">
      <w:pPr>
        <w:pStyle w:val="Style18"/>
        <w:widowControl/>
        <w:numPr>
          <w:ilvl w:val="0"/>
          <w:numId w:val="13"/>
        </w:numPr>
        <w:tabs>
          <w:tab w:val="left" w:pos="576"/>
        </w:tabs>
        <w:spacing w:line="276" w:lineRule="auto"/>
        <w:jc w:val="both"/>
        <w:rPr>
          <w:rStyle w:val="FontStyle69"/>
          <w:rFonts w:ascii="Calibri" w:hAnsi="Calibri"/>
          <w:b/>
        </w:rPr>
      </w:pPr>
      <w:r>
        <w:rPr>
          <w:rStyle w:val="FontStyle69"/>
          <w:rFonts w:ascii="Calibri" w:hAnsi="Calibri"/>
          <w:b/>
        </w:rPr>
        <w:t>1 osobę posiadającą niezbędne uprawnienia do wykonywania pomiarów instalacji elektrycznych co najmniej w zakresie do 1kV</w:t>
      </w:r>
    </w:p>
    <w:p w:rsidR="00236DA6" w:rsidRDefault="00236DA6" w:rsidP="008D4FCC">
      <w:pPr>
        <w:pStyle w:val="Style18"/>
        <w:widowControl/>
        <w:tabs>
          <w:tab w:val="left" w:pos="576"/>
        </w:tabs>
        <w:spacing w:line="276" w:lineRule="auto"/>
        <w:ind w:left="720" w:firstLine="0"/>
        <w:jc w:val="both"/>
        <w:rPr>
          <w:rStyle w:val="FontStyle69"/>
          <w:rFonts w:ascii="Calibri" w:hAnsi="Calibri"/>
          <w:b/>
        </w:rPr>
      </w:pPr>
    </w:p>
    <w:p w:rsidR="00236DA6" w:rsidRDefault="00236DA6" w:rsidP="00405525">
      <w:pPr>
        <w:pStyle w:val="Style18"/>
        <w:tabs>
          <w:tab w:val="left" w:pos="576"/>
        </w:tabs>
        <w:spacing w:line="276" w:lineRule="auto"/>
        <w:ind w:left="720"/>
        <w:jc w:val="both"/>
      </w:pPr>
    </w:p>
    <w:p w:rsidR="00236DA6" w:rsidRPr="00F54E4C" w:rsidRDefault="00236DA6" w:rsidP="008D4FCC">
      <w:pPr>
        <w:pStyle w:val="ListParagraph"/>
        <w:numPr>
          <w:ilvl w:val="0"/>
          <w:numId w:val="7"/>
        </w:numPr>
        <w:suppressAutoHyphens/>
        <w:spacing w:after="0" w:line="276" w:lineRule="auto"/>
        <w:ind w:left="0"/>
        <w:jc w:val="both"/>
        <w:rPr>
          <w:rStyle w:val="FontStyle69"/>
          <w:rFonts w:ascii="Calibri" w:hAnsi="Calibri"/>
          <w:b/>
        </w:rPr>
      </w:pPr>
      <w:r w:rsidRPr="00F54E4C">
        <w:rPr>
          <w:b/>
        </w:rPr>
        <w:t>Wykonawca najpóźniej w dniu przekazania placu budowy  dostarczy Zamawiającemu listę osób zatrudnionych na umowę o pracę. Wykonawca obowiązek ten przeniesie na wszystkich podwykonawców związanych z realizacją umowy Wykonawcy.</w:t>
      </w:r>
    </w:p>
    <w:p w:rsidR="00236DA6" w:rsidRPr="00FE668B" w:rsidRDefault="00236DA6" w:rsidP="00C47322">
      <w:pPr>
        <w:pStyle w:val="Style18"/>
        <w:widowControl/>
        <w:tabs>
          <w:tab w:val="left" w:pos="576"/>
        </w:tabs>
        <w:spacing w:line="274" w:lineRule="exact"/>
        <w:ind w:left="576" w:firstLine="0"/>
        <w:jc w:val="both"/>
        <w:rPr>
          <w:rStyle w:val="FontStyle69"/>
        </w:rPr>
      </w:pPr>
    </w:p>
    <w:p w:rsidR="00236DA6" w:rsidRPr="00FE668B" w:rsidRDefault="00236DA6" w:rsidP="00F54E4C">
      <w:pPr>
        <w:pStyle w:val="Style18"/>
        <w:widowControl/>
        <w:numPr>
          <w:ilvl w:val="0"/>
          <w:numId w:val="7"/>
        </w:numPr>
        <w:tabs>
          <w:tab w:val="left" w:pos="576"/>
        </w:tabs>
        <w:spacing w:line="274" w:lineRule="exact"/>
        <w:ind w:left="576"/>
        <w:jc w:val="both"/>
        <w:rPr>
          <w:rStyle w:val="FontStyle69"/>
        </w:rPr>
      </w:pPr>
      <w:r w:rsidRPr="00FE668B">
        <w:rPr>
          <w:rStyle w:val="FontStyle69"/>
        </w:rPr>
        <w:t>Wykonawca zobowiązany jest przy wykonywaniu robót przestrzegać przepisów bhp i p.poż                         w stosunku do swoich pracowników jak i osób korzystających z obiektu.</w:t>
      </w:r>
    </w:p>
    <w:p w:rsidR="00236DA6" w:rsidRPr="00FE668B" w:rsidRDefault="00236DA6" w:rsidP="00F54E4C">
      <w:pPr>
        <w:pStyle w:val="Style18"/>
        <w:widowControl/>
        <w:numPr>
          <w:ilvl w:val="0"/>
          <w:numId w:val="7"/>
        </w:numPr>
        <w:tabs>
          <w:tab w:val="left" w:pos="576"/>
        </w:tabs>
        <w:spacing w:before="7" w:line="274" w:lineRule="exact"/>
        <w:ind w:left="576"/>
        <w:jc w:val="both"/>
        <w:rPr>
          <w:rStyle w:val="FontStyle69"/>
        </w:rPr>
      </w:pPr>
      <w:r w:rsidRPr="00FE668B">
        <w:rPr>
          <w:rStyle w:val="FontStyle69"/>
        </w:rPr>
        <w:t>Wykonawca zobowiązany jest do prowadzenia robót w sposób zapewniający bezpieczeństwo osób przebywających w budynku i nie powodujący dewastacji pomieszczeń i terenu obiektu</w:t>
      </w:r>
    </w:p>
    <w:p w:rsidR="00236DA6" w:rsidRPr="00FE668B" w:rsidRDefault="00236DA6" w:rsidP="00F54E4C">
      <w:pPr>
        <w:pStyle w:val="Style18"/>
        <w:widowControl/>
        <w:numPr>
          <w:ilvl w:val="0"/>
          <w:numId w:val="7"/>
        </w:numPr>
        <w:tabs>
          <w:tab w:val="left" w:pos="576"/>
        </w:tabs>
        <w:spacing w:line="274" w:lineRule="exact"/>
        <w:ind w:left="576"/>
        <w:jc w:val="both"/>
        <w:rPr>
          <w:rStyle w:val="FontStyle69"/>
        </w:rPr>
      </w:pPr>
      <w:r w:rsidRPr="00FE668B">
        <w:rPr>
          <w:rStyle w:val="FontStyle69"/>
        </w:rPr>
        <w:t>Wykonawca zobowiązany jest odgrodzić strefę roboczą przed dostępem osób trzecich poprzez ogrodzenie, oznakowanie.</w:t>
      </w:r>
    </w:p>
    <w:p w:rsidR="00236DA6" w:rsidRPr="00FE668B" w:rsidRDefault="00236DA6" w:rsidP="00F54E4C">
      <w:pPr>
        <w:pStyle w:val="Style18"/>
        <w:widowControl/>
        <w:numPr>
          <w:ilvl w:val="0"/>
          <w:numId w:val="7"/>
        </w:numPr>
        <w:tabs>
          <w:tab w:val="left" w:pos="576"/>
        </w:tabs>
        <w:spacing w:line="274" w:lineRule="exact"/>
        <w:ind w:left="576"/>
        <w:jc w:val="both"/>
        <w:rPr>
          <w:rStyle w:val="FontStyle69"/>
        </w:rPr>
      </w:pPr>
      <w:r w:rsidRPr="00FE668B">
        <w:rPr>
          <w:rStyle w:val="FontStyle69"/>
        </w:rPr>
        <w:t>Pracownicy zatrudnieni przy wykonywaniu prac powinni  posiadać identyfikatory z nazwą firmy</w:t>
      </w:r>
    </w:p>
    <w:p w:rsidR="00236DA6" w:rsidRPr="00FE668B" w:rsidRDefault="00236DA6" w:rsidP="00F54E4C">
      <w:pPr>
        <w:pStyle w:val="Style18"/>
        <w:widowControl/>
        <w:numPr>
          <w:ilvl w:val="0"/>
          <w:numId w:val="7"/>
        </w:numPr>
        <w:tabs>
          <w:tab w:val="left" w:pos="576"/>
        </w:tabs>
        <w:spacing w:line="274" w:lineRule="exact"/>
        <w:ind w:left="576"/>
        <w:jc w:val="both"/>
        <w:rPr>
          <w:rStyle w:val="FontStyle69"/>
        </w:rPr>
      </w:pPr>
      <w:r w:rsidRPr="00FE668B">
        <w:rPr>
          <w:rStyle w:val="FontStyle69"/>
        </w:rPr>
        <w:t xml:space="preserve">Materiały z rozbiórki i odpady należy wywieźć na legalne wysypisko lub poddać je utylizacji przez przedsiębiorstwo posiadające stosowne uprawnienia w tym zakresie. </w:t>
      </w:r>
    </w:p>
    <w:p w:rsidR="00236DA6" w:rsidRPr="00FE668B" w:rsidRDefault="00236DA6" w:rsidP="00862ED0">
      <w:pPr>
        <w:pStyle w:val="Style13"/>
        <w:widowControl/>
        <w:tabs>
          <w:tab w:val="left" w:pos="706"/>
        </w:tabs>
        <w:spacing w:line="240" w:lineRule="auto"/>
        <w:ind w:firstLine="0"/>
        <w:rPr>
          <w:rStyle w:val="FontStyle62"/>
          <w:sz w:val="22"/>
          <w:szCs w:val="22"/>
        </w:rPr>
      </w:pPr>
    </w:p>
    <w:p w:rsidR="00236DA6" w:rsidRPr="00FE668B" w:rsidRDefault="00236DA6" w:rsidP="001971D7">
      <w:pPr>
        <w:spacing w:line="240" w:lineRule="auto"/>
        <w:rPr>
          <w:rFonts w:ascii="Times New Roman" w:hAnsi="Times New Roman"/>
        </w:rPr>
      </w:pPr>
      <w:bookmarkStart w:id="0" w:name="_GoBack"/>
      <w:bookmarkEnd w:id="0"/>
    </w:p>
    <w:sectPr w:rsidR="00236DA6" w:rsidRPr="00FE668B" w:rsidSect="00CF07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DA6" w:rsidRDefault="00236DA6" w:rsidP="00265BEC">
      <w:pPr>
        <w:spacing w:after="0" w:line="240" w:lineRule="auto"/>
      </w:pPr>
      <w:r>
        <w:separator/>
      </w:r>
    </w:p>
  </w:endnote>
  <w:endnote w:type="continuationSeparator" w:id="0">
    <w:p w:rsidR="00236DA6" w:rsidRDefault="00236DA6" w:rsidP="0026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A6" w:rsidRDefault="00236DA6">
    <w:pPr>
      <w:pStyle w:val="Style8"/>
      <w:widowControl/>
      <w:ind w:left="4586" w:right="-173"/>
      <w:rPr>
        <w:rStyle w:val="FontStyle6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DA6" w:rsidRDefault="00236DA6" w:rsidP="00265BEC">
      <w:pPr>
        <w:spacing w:after="0" w:line="240" w:lineRule="auto"/>
      </w:pPr>
      <w:r>
        <w:separator/>
      </w:r>
    </w:p>
  </w:footnote>
  <w:footnote w:type="continuationSeparator" w:id="0">
    <w:p w:rsidR="00236DA6" w:rsidRDefault="00236DA6" w:rsidP="0026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A6" w:rsidRDefault="00236DA6">
    <w:pPr>
      <w:pStyle w:val="Style11"/>
      <w:widowControl/>
      <w:spacing w:line="240" w:lineRule="auto"/>
      <w:ind w:left="-173" w:right="-173"/>
      <w:jc w:val="both"/>
      <w:rPr>
        <w:rStyle w:val="FontStyle6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AADBEE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41834F6"/>
    <w:multiLevelType w:val="singleLevel"/>
    <w:tmpl w:val="FF3084D2"/>
    <w:lvl w:ilvl="0">
      <w:start w:val="1"/>
      <w:numFmt w:val="decimal"/>
      <w:lvlText w:val="3.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0DDB2B37"/>
    <w:multiLevelType w:val="singleLevel"/>
    <w:tmpl w:val="26F85FE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eastAsia="Times New Roman" w:hAnsi="Times New Roman" w:cs="Times New Roman"/>
      </w:rPr>
    </w:lvl>
  </w:abstractNum>
  <w:abstractNum w:abstractNumId="4">
    <w:nsid w:val="104008CB"/>
    <w:multiLevelType w:val="singleLevel"/>
    <w:tmpl w:val="0F66065A"/>
    <w:lvl w:ilvl="0">
      <w:start w:val="2"/>
      <w:numFmt w:val="decimal"/>
      <w:lvlText w:val="1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14A53E73"/>
    <w:multiLevelType w:val="hybridMultilevel"/>
    <w:tmpl w:val="D6B6AEA2"/>
    <w:lvl w:ilvl="0" w:tplc="F07ED2E2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9B0A64"/>
    <w:multiLevelType w:val="hybridMultilevel"/>
    <w:tmpl w:val="BC545B0E"/>
    <w:lvl w:ilvl="0" w:tplc="AB72E3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4D4C0D"/>
    <w:multiLevelType w:val="singleLevel"/>
    <w:tmpl w:val="BC6AB408"/>
    <w:lvl w:ilvl="0">
      <w:start w:val="3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8">
    <w:nsid w:val="25E9272B"/>
    <w:multiLevelType w:val="multilevel"/>
    <w:tmpl w:val="FE768920"/>
    <w:lvl w:ilvl="0">
      <w:start w:val="1"/>
      <w:numFmt w:val="decimal"/>
      <w:lvlText w:val="%1."/>
      <w:legacy w:legacy="1" w:legacySpace="0" w:legacyIndent="576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682F86"/>
    <w:multiLevelType w:val="singleLevel"/>
    <w:tmpl w:val="AB08D3A6"/>
    <w:lvl w:ilvl="0">
      <w:start w:val="13"/>
      <w:numFmt w:val="decimal"/>
      <w:lvlText w:val="3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>
    <w:nsid w:val="33D666BE"/>
    <w:multiLevelType w:val="hybridMultilevel"/>
    <w:tmpl w:val="A238EDA8"/>
    <w:lvl w:ilvl="0" w:tplc="374844D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4073BE"/>
    <w:multiLevelType w:val="hybridMultilevel"/>
    <w:tmpl w:val="CD282680"/>
    <w:lvl w:ilvl="0" w:tplc="77B841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463550"/>
    <w:multiLevelType w:val="singleLevel"/>
    <w:tmpl w:val="E410DA32"/>
    <w:lvl w:ilvl="0">
      <w:start w:val="10"/>
      <w:numFmt w:val="decimal"/>
      <w:lvlText w:val="3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12"/>
    <w:lvlOverride w:ilvl="0">
      <w:lvl w:ilvl="0">
        <w:start w:val="10"/>
        <w:numFmt w:val="decimal"/>
        <w:lvlText w:val="3.2.%1.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6"/>
  </w:num>
  <w:num w:numId="9">
    <w:abstractNumId w:val="11"/>
  </w:num>
  <w:num w:numId="10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BEC"/>
    <w:rsid w:val="00032378"/>
    <w:rsid w:val="000E7E7C"/>
    <w:rsid w:val="00163CF4"/>
    <w:rsid w:val="00165F72"/>
    <w:rsid w:val="001971D7"/>
    <w:rsid w:val="001F27EA"/>
    <w:rsid w:val="00236DA6"/>
    <w:rsid w:val="0025312D"/>
    <w:rsid w:val="00265BEC"/>
    <w:rsid w:val="002803AA"/>
    <w:rsid w:val="002A3054"/>
    <w:rsid w:val="002A75F8"/>
    <w:rsid w:val="003E18B7"/>
    <w:rsid w:val="003E3199"/>
    <w:rsid w:val="00402F9B"/>
    <w:rsid w:val="00405525"/>
    <w:rsid w:val="00417556"/>
    <w:rsid w:val="004A0616"/>
    <w:rsid w:val="00515E4D"/>
    <w:rsid w:val="00520B24"/>
    <w:rsid w:val="00531599"/>
    <w:rsid w:val="00564CE5"/>
    <w:rsid w:val="00591872"/>
    <w:rsid w:val="005A745A"/>
    <w:rsid w:val="005C42DA"/>
    <w:rsid w:val="005D0E5D"/>
    <w:rsid w:val="006034D9"/>
    <w:rsid w:val="006714C6"/>
    <w:rsid w:val="00694016"/>
    <w:rsid w:val="006C6458"/>
    <w:rsid w:val="007E61AD"/>
    <w:rsid w:val="00810D9B"/>
    <w:rsid w:val="00842DD6"/>
    <w:rsid w:val="00862ED0"/>
    <w:rsid w:val="008D4FCC"/>
    <w:rsid w:val="008F0DBE"/>
    <w:rsid w:val="00947781"/>
    <w:rsid w:val="00951E26"/>
    <w:rsid w:val="009B58A7"/>
    <w:rsid w:val="00A60D19"/>
    <w:rsid w:val="00AD616C"/>
    <w:rsid w:val="00AD798E"/>
    <w:rsid w:val="00AE0A84"/>
    <w:rsid w:val="00B1058D"/>
    <w:rsid w:val="00B22039"/>
    <w:rsid w:val="00C47322"/>
    <w:rsid w:val="00CF0732"/>
    <w:rsid w:val="00D43085"/>
    <w:rsid w:val="00D44A5A"/>
    <w:rsid w:val="00D552A6"/>
    <w:rsid w:val="00D56D2E"/>
    <w:rsid w:val="00DA0FB7"/>
    <w:rsid w:val="00E469DB"/>
    <w:rsid w:val="00E940D7"/>
    <w:rsid w:val="00E96B3E"/>
    <w:rsid w:val="00EC63DE"/>
    <w:rsid w:val="00F54E4C"/>
    <w:rsid w:val="00F84045"/>
    <w:rsid w:val="00F96850"/>
    <w:rsid w:val="00FE1970"/>
    <w:rsid w:val="00FE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73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265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"/>
    <w:uiPriority w:val="99"/>
    <w:rsid w:val="00265BEC"/>
    <w:pPr>
      <w:widowControl w:val="0"/>
      <w:autoSpaceDE w:val="0"/>
      <w:autoSpaceDN w:val="0"/>
      <w:adjustRightInd w:val="0"/>
      <w:spacing w:after="0" w:line="324" w:lineRule="exact"/>
      <w:ind w:firstLine="12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basedOn w:val="DefaultParagraphFont"/>
    <w:uiPriority w:val="99"/>
    <w:rsid w:val="00265BE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Normal"/>
    <w:uiPriority w:val="99"/>
    <w:rsid w:val="00265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9">
    <w:name w:val="Font Style59"/>
    <w:basedOn w:val="DefaultParagraphFont"/>
    <w:uiPriority w:val="99"/>
    <w:rsid w:val="00265BE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265BE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6">
    <w:name w:val="Font Style66"/>
    <w:basedOn w:val="DefaultParagraphFont"/>
    <w:uiPriority w:val="99"/>
    <w:rsid w:val="00265BEC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basedOn w:val="DefaultParagraphFont"/>
    <w:uiPriority w:val="99"/>
    <w:rsid w:val="00265BE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Normal"/>
    <w:uiPriority w:val="99"/>
    <w:rsid w:val="00265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"/>
    <w:uiPriority w:val="99"/>
    <w:rsid w:val="00265B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"/>
    <w:uiPriority w:val="99"/>
    <w:rsid w:val="00265BEC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"/>
    <w:uiPriority w:val="99"/>
    <w:rsid w:val="00265BEC"/>
    <w:pPr>
      <w:widowControl w:val="0"/>
      <w:autoSpaceDE w:val="0"/>
      <w:autoSpaceDN w:val="0"/>
      <w:adjustRightInd w:val="0"/>
      <w:spacing w:after="0" w:line="275" w:lineRule="exact"/>
      <w:ind w:hanging="70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9">
    <w:name w:val="Style19"/>
    <w:basedOn w:val="Normal"/>
    <w:uiPriority w:val="99"/>
    <w:rsid w:val="00265BE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"/>
    <w:uiPriority w:val="99"/>
    <w:rsid w:val="00265BEC"/>
    <w:pPr>
      <w:widowControl w:val="0"/>
      <w:autoSpaceDE w:val="0"/>
      <w:autoSpaceDN w:val="0"/>
      <w:adjustRightInd w:val="0"/>
      <w:spacing w:after="0" w:line="281" w:lineRule="exact"/>
      <w:ind w:hanging="59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1">
    <w:name w:val="Style21"/>
    <w:basedOn w:val="Normal"/>
    <w:uiPriority w:val="99"/>
    <w:rsid w:val="00265BEC"/>
    <w:pPr>
      <w:widowControl w:val="0"/>
      <w:autoSpaceDE w:val="0"/>
      <w:autoSpaceDN w:val="0"/>
      <w:adjustRightInd w:val="0"/>
      <w:spacing w:after="0" w:line="275" w:lineRule="exact"/>
      <w:ind w:hanging="706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basedOn w:val="DefaultParagraphFont"/>
    <w:uiPriority w:val="99"/>
    <w:rsid w:val="00265BE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DefaultParagraphFont"/>
    <w:uiPriority w:val="99"/>
    <w:rsid w:val="00265BEC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26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B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BEC"/>
    <w:rPr>
      <w:rFonts w:cs="Times New Roman"/>
    </w:rPr>
  </w:style>
  <w:style w:type="paragraph" w:styleId="ListParagraph">
    <w:name w:val="List Paragraph"/>
    <w:basedOn w:val="Normal"/>
    <w:uiPriority w:val="99"/>
    <w:qFormat/>
    <w:rsid w:val="001971D7"/>
    <w:pPr>
      <w:ind w:left="720"/>
    </w:pPr>
  </w:style>
  <w:style w:type="paragraph" w:customStyle="1" w:styleId="Style5">
    <w:name w:val="Style5"/>
    <w:basedOn w:val="Normal"/>
    <w:uiPriority w:val="99"/>
    <w:rsid w:val="001971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"/>
    <w:uiPriority w:val="99"/>
    <w:rsid w:val="001971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7">
    <w:name w:val="Style17"/>
    <w:basedOn w:val="Normal"/>
    <w:uiPriority w:val="99"/>
    <w:rsid w:val="001971D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"/>
    <w:uiPriority w:val="99"/>
    <w:rsid w:val="001971D7"/>
    <w:pPr>
      <w:widowControl w:val="0"/>
      <w:autoSpaceDE w:val="0"/>
      <w:autoSpaceDN w:val="0"/>
      <w:adjustRightInd w:val="0"/>
      <w:spacing w:after="0" w:line="281" w:lineRule="exact"/>
      <w:ind w:hanging="576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8">
    <w:name w:val="Font Style68"/>
    <w:basedOn w:val="DefaultParagraphFont"/>
    <w:uiPriority w:val="99"/>
    <w:rsid w:val="001971D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9">
    <w:name w:val="Font Style69"/>
    <w:basedOn w:val="DefaultParagraphFont"/>
    <w:uiPriority w:val="99"/>
    <w:rsid w:val="001971D7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Normal"/>
    <w:uiPriority w:val="99"/>
    <w:rsid w:val="00515E4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4">
    <w:name w:val="Font Style64"/>
    <w:basedOn w:val="DefaultParagraphFont"/>
    <w:uiPriority w:val="99"/>
    <w:rsid w:val="00515E4D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basedOn w:val="DefaultParagraphFont"/>
    <w:uiPriority w:val="99"/>
    <w:rsid w:val="00515E4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AD798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"/>
    <w:uiPriority w:val="99"/>
    <w:rsid w:val="00AD7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7">
    <w:name w:val="Style27"/>
    <w:basedOn w:val="Normal"/>
    <w:uiPriority w:val="99"/>
    <w:rsid w:val="00AD798E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2">
    <w:name w:val="Style32"/>
    <w:basedOn w:val="Normal"/>
    <w:uiPriority w:val="99"/>
    <w:rsid w:val="00AD798E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8">
    <w:name w:val="Style48"/>
    <w:basedOn w:val="Normal"/>
    <w:uiPriority w:val="99"/>
    <w:rsid w:val="00AD7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1">
    <w:name w:val="Style51"/>
    <w:basedOn w:val="Normal"/>
    <w:uiPriority w:val="99"/>
    <w:rsid w:val="00AD798E"/>
    <w:pPr>
      <w:widowControl w:val="0"/>
      <w:autoSpaceDE w:val="0"/>
      <w:autoSpaceDN w:val="0"/>
      <w:adjustRightInd w:val="0"/>
      <w:spacing w:after="0" w:line="274" w:lineRule="exact"/>
      <w:ind w:hanging="51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6">
    <w:name w:val="Font Style26"/>
    <w:basedOn w:val="DefaultParagraphFont"/>
    <w:uiPriority w:val="99"/>
    <w:rsid w:val="00402F9B"/>
    <w:rPr>
      <w:rFonts w:ascii="Times New Roman" w:hAnsi="Times New Roman" w:cs="Times New Roman"/>
      <w:i/>
      <w:i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E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5C42DA"/>
    <w:pPr>
      <w:spacing w:before="100" w:beforeAutospacing="1" w:after="119" w:line="276" w:lineRule="auto"/>
    </w:pPr>
    <w:rPr>
      <w:rFonts w:ascii="Times New Roman" w:eastAsia="SimSu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4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1030</TotalTime>
  <Pages>6</Pages>
  <Words>1865</Words>
  <Characters>11196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Łokietek</dc:creator>
  <cp:keywords/>
  <dc:description/>
  <cp:lastModifiedBy>user</cp:lastModifiedBy>
  <cp:revision>11</cp:revision>
  <cp:lastPrinted>2015-03-24T07:48:00Z</cp:lastPrinted>
  <dcterms:created xsi:type="dcterms:W3CDTF">2017-01-17T13:31:00Z</dcterms:created>
  <dcterms:modified xsi:type="dcterms:W3CDTF">2018-12-17T13:49:00Z</dcterms:modified>
</cp:coreProperties>
</file>