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17" w:rsidRDefault="00471017">
      <w:pPr>
        <w:spacing w:after="0"/>
        <w:jc w:val="right"/>
        <w:rPr>
          <w:rFonts w:ascii="Tahoma" w:hAnsi="Tahoma" w:cs="Tahoma"/>
          <w:b/>
          <w:bCs/>
        </w:rPr>
      </w:pPr>
    </w:p>
    <w:p w:rsidR="00471017" w:rsidRDefault="00471017">
      <w:pPr>
        <w:spacing w:after="0"/>
        <w:jc w:val="right"/>
        <w:rPr>
          <w:rFonts w:ascii="Tahoma" w:hAnsi="Tahoma" w:cs="Tahoma"/>
          <w:b/>
          <w:bCs/>
          <w:color w:val="000000"/>
        </w:rPr>
      </w:pPr>
      <w:r>
        <w:rPr>
          <w:rFonts w:ascii="Tahoma" w:hAnsi="Tahoma" w:cs="Tahoma"/>
          <w:b/>
          <w:bCs/>
        </w:rPr>
        <w:t xml:space="preserve"> nr sprawy D10.251.41.A.201</w:t>
      </w:r>
      <w:r>
        <w:rPr>
          <w:rFonts w:ascii="Tahoma" w:hAnsi="Tahoma" w:cs="Tahoma"/>
          <w:b/>
          <w:bCs/>
          <w:color w:val="000000"/>
        </w:rPr>
        <w:t>8</w:t>
      </w:r>
    </w:p>
    <w:p w:rsidR="00471017" w:rsidRDefault="00471017">
      <w:pPr>
        <w:pStyle w:val="Heading2"/>
        <w:jc w:val="right"/>
        <w:rPr>
          <w:rFonts w:ascii="Tahoma" w:hAnsi="Tahoma" w:cs="Tahoma"/>
          <w:i/>
          <w:iCs/>
          <w:sz w:val="22"/>
          <w:szCs w:val="22"/>
        </w:rPr>
      </w:pPr>
    </w:p>
    <w:p w:rsidR="00471017" w:rsidRDefault="00471017">
      <w:pPr>
        <w:pStyle w:val="Heading2"/>
        <w:jc w:val="right"/>
        <w:rPr>
          <w:rFonts w:ascii="Tahoma" w:hAnsi="Tahoma" w:cs="Tahoma"/>
          <w:i/>
          <w:iCs/>
          <w:sz w:val="22"/>
          <w:szCs w:val="22"/>
        </w:rPr>
      </w:pPr>
    </w:p>
    <w:p w:rsidR="00471017" w:rsidRDefault="00471017">
      <w:pPr>
        <w:pStyle w:val="Tretekstu"/>
        <w:jc w:val="right"/>
        <w:rPr>
          <w:rFonts w:ascii="Tahoma" w:hAnsi="Tahoma" w:cs="Tahoma"/>
          <w:i/>
          <w:iCs/>
        </w:rPr>
      </w:pPr>
    </w:p>
    <w:p w:rsidR="00471017" w:rsidRDefault="00471017">
      <w:pPr>
        <w:pStyle w:val="Heading2"/>
        <w:rPr>
          <w:rFonts w:ascii="Tahoma" w:hAnsi="Tahoma" w:cs="Tahoma"/>
          <w:i/>
          <w:iCs/>
          <w:sz w:val="22"/>
          <w:szCs w:val="22"/>
        </w:rPr>
      </w:pPr>
    </w:p>
    <w:p w:rsidR="00471017" w:rsidRDefault="00471017">
      <w:pPr>
        <w:pStyle w:val="Heading2"/>
        <w:jc w:val="center"/>
        <w:rPr>
          <w:rFonts w:ascii="Tahoma" w:hAnsi="Tahoma" w:cs="Tahoma"/>
          <w:sz w:val="22"/>
          <w:szCs w:val="22"/>
        </w:rPr>
      </w:pPr>
      <w:r>
        <w:rPr>
          <w:rFonts w:ascii="Tahoma" w:hAnsi="Tahoma" w:cs="Tahoma"/>
          <w:sz w:val="22"/>
          <w:szCs w:val="22"/>
        </w:rPr>
        <w:t xml:space="preserve">ZAMAWIAJĄCY: </w:t>
      </w:r>
    </w:p>
    <w:p w:rsidR="00471017" w:rsidRDefault="00471017">
      <w:pPr>
        <w:pStyle w:val="Tretekstu"/>
        <w:rPr>
          <w:rFonts w:ascii="Tahoma" w:hAnsi="Tahoma" w:cs="Tahoma"/>
        </w:rPr>
      </w:pPr>
    </w:p>
    <w:p w:rsidR="00471017" w:rsidRDefault="00471017">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471017" w:rsidRDefault="00471017">
      <w:pPr>
        <w:pStyle w:val="NormalWeb"/>
        <w:spacing w:before="0" w:after="0"/>
        <w:rPr>
          <w:rFonts w:ascii="Tahoma" w:hAnsi="Tahoma" w:cs="Tahoma"/>
          <w:sz w:val="20"/>
          <w:szCs w:val="20"/>
        </w:rPr>
      </w:pPr>
    </w:p>
    <w:p w:rsidR="00471017" w:rsidRDefault="00471017">
      <w:pPr>
        <w:pStyle w:val="NormalWeb"/>
        <w:spacing w:before="0" w:after="0"/>
        <w:jc w:val="center"/>
        <w:rPr>
          <w:rFonts w:ascii="Tahoma" w:hAnsi="Tahoma" w:cs="Tahoma"/>
          <w:sz w:val="20"/>
          <w:szCs w:val="20"/>
        </w:rPr>
      </w:pPr>
    </w:p>
    <w:p w:rsidR="00471017" w:rsidRDefault="00471017">
      <w:pPr>
        <w:pStyle w:val="NormalWeb"/>
        <w:spacing w:before="0" w:after="0"/>
        <w:jc w:val="center"/>
        <w:rPr>
          <w:rFonts w:ascii="Tahoma" w:hAnsi="Tahoma" w:cs="Tahoma"/>
        </w:rPr>
      </w:pPr>
    </w:p>
    <w:p w:rsidR="00471017" w:rsidRDefault="00471017">
      <w:pPr>
        <w:pStyle w:val="NormalWeb"/>
        <w:spacing w:before="0" w:after="0"/>
        <w:jc w:val="center"/>
        <w:rPr>
          <w:rFonts w:ascii="Tahoma" w:hAnsi="Tahoma" w:cs="Tahoma"/>
        </w:rPr>
      </w:pPr>
    </w:p>
    <w:p w:rsidR="00471017" w:rsidRDefault="00471017">
      <w:pPr>
        <w:pStyle w:val="NormalWeb"/>
        <w:spacing w:before="0" w:after="0"/>
        <w:jc w:val="center"/>
        <w:rPr>
          <w:rFonts w:ascii="Tahoma" w:hAnsi="Tahoma" w:cs="Tahoma"/>
        </w:rPr>
      </w:pPr>
    </w:p>
    <w:p w:rsidR="00471017" w:rsidRDefault="00471017">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471017" w:rsidRDefault="00471017">
      <w:pPr>
        <w:pStyle w:val="NormalWeb"/>
        <w:spacing w:before="0" w:after="0"/>
        <w:jc w:val="center"/>
        <w:rPr>
          <w:rFonts w:ascii="Tahoma" w:hAnsi="Tahoma" w:cs="Tahoma"/>
          <w:b/>
          <w:bCs/>
          <w:sz w:val="20"/>
          <w:szCs w:val="20"/>
        </w:rPr>
      </w:pPr>
    </w:p>
    <w:p w:rsidR="00471017" w:rsidRDefault="00471017">
      <w:pPr>
        <w:pStyle w:val="NormalWeb"/>
        <w:spacing w:before="0" w:after="0"/>
        <w:jc w:val="center"/>
        <w:rPr>
          <w:rFonts w:ascii="Tahoma" w:hAnsi="Tahoma" w:cs="Tahoma"/>
          <w:b/>
          <w:bCs/>
          <w:sz w:val="20"/>
          <w:szCs w:val="20"/>
        </w:rPr>
      </w:pPr>
    </w:p>
    <w:p w:rsidR="00471017" w:rsidRDefault="00471017">
      <w:pPr>
        <w:pStyle w:val="NormalWeb"/>
        <w:spacing w:before="0" w:after="0"/>
        <w:jc w:val="center"/>
        <w:rPr>
          <w:rFonts w:ascii="Tahoma" w:hAnsi="Tahoma" w:cs="Tahoma"/>
        </w:rPr>
      </w:pPr>
    </w:p>
    <w:p w:rsidR="00471017" w:rsidRDefault="00471017">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471017" w:rsidRDefault="00471017">
      <w:pPr>
        <w:pStyle w:val="NormalWeb"/>
        <w:spacing w:before="0" w:after="0"/>
        <w:jc w:val="both"/>
        <w:rPr>
          <w:rFonts w:cs="Arial"/>
        </w:rPr>
      </w:pPr>
    </w:p>
    <w:p w:rsidR="00471017" w:rsidRPr="00EA1144" w:rsidRDefault="00471017">
      <w:pPr>
        <w:spacing w:after="0" w:line="360" w:lineRule="auto"/>
        <w:jc w:val="center"/>
        <w:rPr>
          <w:rFonts w:ascii="Tahoma" w:hAnsi="Tahoma" w:cs="Tahoma"/>
          <w:b/>
          <w:bCs/>
        </w:rPr>
      </w:pPr>
      <w:r>
        <w:rPr>
          <w:rFonts w:ascii="Tahoma" w:hAnsi="Tahoma" w:cs="Tahoma"/>
          <w:b/>
          <w:bCs/>
          <w:color w:val="000000"/>
          <w:sz w:val="20"/>
          <w:szCs w:val="20"/>
        </w:rPr>
        <w:t xml:space="preserve"> </w:t>
      </w:r>
      <w:r w:rsidRPr="00EA1144">
        <w:rPr>
          <w:rFonts w:ascii="Tahoma" w:hAnsi="Tahoma" w:cs="Tahoma"/>
          <w:b/>
          <w:bCs/>
        </w:rPr>
        <w:t>Przebudowa pomieszczeń biurowych wysokiego parteru oraz I piętra budynku przychodni przy al. Jana Pawła II 50 w Gdańsku z dostosowan</w:t>
      </w:r>
      <w:r>
        <w:rPr>
          <w:rFonts w:ascii="Tahoma" w:hAnsi="Tahoma" w:cs="Tahoma"/>
          <w:b/>
          <w:bCs/>
        </w:rPr>
        <w:t>iem do obowiązujących przepisów</w:t>
      </w:r>
    </w:p>
    <w:p w:rsidR="00471017" w:rsidRDefault="00471017">
      <w:pPr>
        <w:spacing w:after="0" w:line="360" w:lineRule="auto"/>
        <w:jc w:val="center"/>
        <w:rPr>
          <w:rFonts w:ascii="Tahoma" w:hAnsi="Tahoma" w:cs="Tahoma"/>
          <w:b/>
          <w:bCs/>
          <w:color w:val="000000"/>
          <w:sz w:val="20"/>
          <w:szCs w:val="20"/>
        </w:rPr>
      </w:pPr>
    </w:p>
    <w:p w:rsidR="00471017" w:rsidRDefault="00471017">
      <w:pPr>
        <w:pStyle w:val="NormalWeb"/>
        <w:spacing w:before="0" w:after="0"/>
        <w:ind w:right="380"/>
        <w:jc w:val="center"/>
        <w:rPr>
          <w:rFonts w:ascii="Tahoma" w:hAnsi="Tahoma" w:cs="Tahoma"/>
        </w:rPr>
      </w:pPr>
    </w:p>
    <w:p w:rsidR="00471017" w:rsidRDefault="00471017">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471017" w:rsidRDefault="00471017">
      <w:pPr>
        <w:pStyle w:val="NormalWeb"/>
        <w:spacing w:before="0" w:after="0"/>
        <w:rPr>
          <w:rFonts w:ascii="Tahoma" w:hAnsi="Tahoma" w:cs="Tahoma"/>
        </w:rPr>
      </w:pPr>
    </w:p>
    <w:p w:rsidR="00471017" w:rsidRDefault="00471017">
      <w:pPr>
        <w:pStyle w:val="NormalWeb"/>
        <w:spacing w:before="0" w:after="0"/>
        <w:rPr>
          <w:rFonts w:ascii="Tahoma" w:hAnsi="Tahoma" w:cs="Tahoma"/>
        </w:rPr>
      </w:pPr>
    </w:p>
    <w:p w:rsidR="00471017" w:rsidRDefault="00471017">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471017" w:rsidRDefault="00471017">
      <w:pPr>
        <w:pStyle w:val="Heading5"/>
        <w:spacing w:before="278" w:after="0"/>
        <w:rPr>
          <w:rFonts w:ascii="Tahoma" w:hAnsi="Tahoma" w:cs="Tahoma"/>
        </w:rPr>
      </w:pPr>
      <w:r>
        <w:rPr>
          <w:rFonts w:ascii="Tahoma" w:hAnsi="Tahoma" w:cs="Tahoma"/>
        </w:rPr>
        <w:t xml:space="preserve">Zatwierdzam </w:t>
      </w:r>
    </w:p>
    <w:p w:rsidR="00471017" w:rsidRDefault="00471017">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471017" w:rsidRDefault="00471017">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471017" w:rsidRDefault="00471017">
      <w:pPr>
        <w:pStyle w:val="NormalWeb"/>
        <w:spacing w:before="0" w:after="0"/>
        <w:jc w:val="right"/>
        <w:rPr>
          <w:rFonts w:ascii="Tahoma" w:hAnsi="Tahoma" w:cs="Tahoma"/>
          <w:b/>
          <w:bCs/>
          <w:sz w:val="20"/>
          <w:szCs w:val="20"/>
        </w:rPr>
      </w:pPr>
    </w:p>
    <w:p w:rsidR="00471017" w:rsidRDefault="00471017">
      <w:pPr>
        <w:pStyle w:val="NormalWeb"/>
        <w:spacing w:before="0" w:after="0"/>
        <w:jc w:val="right"/>
        <w:rPr>
          <w:rFonts w:ascii="Tahoma" w:hAnsi="Tahoma" w:cs="Tahoma"/>
          <w:b/>
          <w:bCs/>
          <w:sz w:val="20"/>
          <w:szCs w:val="20"/>
        </w:rPr>
      </w:pPr>
    </w:p>
    <w:p w:rsidR="00471017" w:rsidRDefault="00471017">
      <w:pPr>
        <w:pStyle w:val="NormalWeb"/>
        <w:spacing w:before="0" w:after="0"/>
        <w:jc w:val="right"/>
        <w:rPr>
          <w:rFonts w:ascii="Tahoma" w:hAnsi="Tahoma" w:cs="Tahoma"/>
          <w:b/>
          <w:bCs/>
          <w:sz w:val="20"/>
          <w:szCs w:val="20"/>
        </w:rPr>
      </w:pPr>
    </w:p>
    <w:p w:rsidR="00471017" w:rsidRDefault="00471017">
      <w:pPr>
        <w:pStyle w:val="NormalWeb"/>
        <w:spacing w:before="0" w:after="0"/>
        <w:jc w:val="center"/>
        <w:rPr>
          <w:rFonts w:ascii="Tahoma" w:hAnsi="Tahoma" w:cs="Tahoma"/>
        </w:rPr>
      </w:pPr>
      <w:r>
        <w:rPr>
          <w:rFonts w:ascii="Tahoma" w:hAnsi="Tahoma" w:cs="Tahoma"/>
        </w:rPr>
        <w:t xml:space="preserve">                </w:t>
      </w:r>
    </w:p>
    <w:p w:rsidR="00471017" w:rsidRDefault="00471017">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471017" w:rsidRDefault="00471017">
      <w:pPr>
        <w:pStyle w:val="Heading2"/>
        <w:spacing w:line="276" w:lineRule="auto"/>
        <w:jc w:val="both"/>
        <w:rPr>
          <w:rFonts w:ascii="Tahoma" w:hAnsi="Tahoma" w:cs="Tahoma"/>
          <w:b w:val="0"/>
          <w:bCs w:val="0"/>
          <w:sz w:val="20"/>
          <w:szCs w:val="20"/>
        </w:rPr>
      </w:pPr>
    </w:p>
    <w:p w:rsidR="00471017" w:rsidRDefault="00471017">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471017" w:rsidRPr="00EA1144" w:rsidRDefault="00471017">
      <w:pPr>
        <w:pStyle w:val="Normal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471017" w:rsidRDefault="00471017">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w:t>
      </w:r>
      <w:r w:rsidRPr="009727E6">
        <w:rPr>
          <w:rFonts w:ascii="Tahoma" w:hAnsi="Tahoma" w:cs="Tahoma"/>
          <w:b/>
          <w:bCs/>
          <w:color w:val="FF0000"/>
          <w:sz w:val="20"/>
          <w:szCs w:val="20"/>
          <w:lang w:val="de-DE"/>
        </w:rPr>
        <w:t>zamowienia.publiczne@copernicus.gda.pl</w:t>
      </w:r>
      <w:r>
        <w:rPr>
          <w:rFonts w:ascii="Tahoma" w:hAnsi="Tahoma" w:cs="Tahoma"/>
          <w:sz w:val="20"/>
          <w:szCs w:val="20"/>
          <w:lang w:val="de-DE"/>
        </w:rPr>
        <w:t xml:space="preserve"> </w:t>
      </w:r>
      <w:hyperlink r:id="rId7">
        <w:r>
          <w:rPr>
            <w:rStyle w:val="czeinternetowe"/>
            <w:rFonts w:ascii="Tahoma" w:hAnsi="Tahoma" w:cs="Tahoma"/>
            <w:sz w:val="20"/>
            <w:szCs w:val="20"/>
            <w:lang w:val="de-DE"/>
          </w:rPr>
          <w:t>www.copernicus.gda.pl</w:t>
        </w:r>
      </w:hyperlink>
    </w:p>
    <w:p w:rsidR="00471017" w:rsidRPr="00EA1144" w:rsidRDefault="00471017">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471017" w:rsidRPr="00EA1144" w:rsidRDefault="00471017">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471017" w:rsidRDefault="00471017">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471017" w:rsidRDefault="00471017">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471017" w:rsidRDefault="00471017">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471017" w:rsidRDefault="00471017">
      <w:pPr>
        <w:spacing w:after="0" w:line="200" w:lineRule="atLeast"/>
        <w:jc w:val="both"/>
        <w:rPr>
          <w:rFonts w:cs="Arial"/>
        </w:rPr>
      </w:pPr>
    </w:p>
    <w:p w:rsidR="00471017"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sz w:val="20"/>
          <w:szCs w:val="20"/>
        </w:rPr>
        <w:t xml:space="preserve">1. </w:t>
      </w:r>
      <w:r w:rsidRPr="00EA1144">
        <w:rPr>
          <w:rFonts w:ascii="Tahoma" w:hAnsi="Tahoma" w:cs="Tahoma"/>
          <w:color w:val="000000"/>
          <w:sz w:val="20"/>
          <w:szCs w:val="20"/>
        </w:rPr>
        <w:t>Przedmiotem zamówienia jest wykonanie prac projektowych i robót budowlano- montażowych polegających na przebudowie części pomieszczeń wysokiego parteru oraz wszystkich pomieszczeń I piętra budynku przychodni przy Al. Jana Pawła II 50 w Gdańsku w celu dostosowania ich do obowiązujących przepisów oraz do wszelkich standardów i norm medycznych obowiązujących w Unii Europejskiej – wynikających z rozporządzenia Ministra Zdrowia wraz z wykonaniem szczegółowych specyfikacji technicznych wykonania i odbioru robót budowlanych oraz zainstalowaniu urządzeń medycznych i aparatury.</w:t>
      </w:r>
      <w:r>
        <w:rPr>
          <w:rFonts w:ascii="Tahoma" w:hAnsi="Tahoma" w:cs="Tahoma"/>
          <w:color w:val="000000"/>
          <w:sz w:val="20"/>
          <w:szCs w:val="20"/>
        </w:rPr>
        <w:t xml:space="preserve"> </w:t>
      </w:r>
    </w:p>
    <w:p w:rsidR="00471017"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color w:val="000000"/>
          <w:sz w:val="20"/>
          <w:szCs w:val="20"/>
        </w:rPr>
        <w:t xml:space="preserve">Kod CPV: 45215000-7 Roboty budowlane w zakresie obiektów szpitalnych </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 zakresie zamówienia znajduje się również:</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Wyburzenie istniejących i budowa nowych głównych schodów zewnętrznych do budynku oraz remont schodów przy wejściu do Poradni Dziecięcej</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rampy łączącej wejście główne do budynku z wejściem do Poradni Dziecięcej i remont istniejącej pochylnidla niepełnosprawnych (remont nawierzchni, demontaż i wykonanie nowych barierek). Balustrady z wypełnieniem szkłem bezpiecznym.</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Przebudowa wiatrołapu i budowa nowego zadaszenia schodów przy wejściu głównym do budynku, zgodnie z wizualizacją stanowiącą załącznik graficzny do niniejszego PFU. Zakłada się wykonanie belek zadaszenia z drewna klejonego, podciągów i słupów z żelbetu, obłożonych ciemnym kamieniem. Przekrycie dachu z blachy płaskiej. Szczególowe rozwiązanie zaproponować ma Projektant</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chodnika przy schodach wejściowych do budynku</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t>
      </w:r>
      <w:r>
        <w:rPr>
          <w:rFonts w:ascii="Tahoma" w:hAnsi="Tahoma" w:cs="Tahoma"/>
          <w:color w:val="000000"/>
          <w:sz w:val="20"/>
          <w:szCs w:val="20"/>
        </w:rPr>
        <w:t xml:space="preserve"> Budowa nowego szybu dź</w:t>
      </w:r>
      <w:r w:rsidRPr="0098378D">
        <w:rPr>
          <w:rFonts w:ascii="Tahoma" w:hAnsi="Tahoma" w:cs="Tahoma"/>
          <w:color w:val="000000"/>
          <w:sz w:val="20"/>
          <w:szCs w:val="20"/>
        </w:rPr>
        <w:t>wigu wraz z dostawą i montażem dźwigu umozliwiającego dostęp osobom niepełnosprawnym do gabinetów na piętrze</w:t>
      </w:r>
    </w:p>
    <w:p w:rsidR="00471017" w:rsidRPr="0098378D" w:rsidRDefault="00471017"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Demontaż istniejących świetlików dachowych I ich wymiana na dachowe świetliki rurowe do dachów płaskich (np. Velux lub równorzędne)</w:t>
      </w:r>
    </w:p>
    <w:p w:rsidR="00471017" w:rsidRPr="0098378D" w:rsidRDefault="00471017" w:rsidP="0098378D">
      <w:pPr>
        <w:widowControl w:val="0"/>
        <w:overflowPunct w:val="0"/>
        <w:autoSpaceDE w:val="0"/>
        <w:spacing w:line="240" w:lineRule="auto"/>
        <w:jc w:val="both"/>
        <w:textAlignment w:val="baseline"/>
        <w:rPr>
          <w:rStyle w:val="FontStyle58"/>
          <w:rFonts w:ascii="Tahoma" w:hAnsi="Tahoma" w:cs="Tahoma"/>
          <w:color w:val="000000"/>
          <w:sz w:val="20"/>
          <w:szCs w:val="20"/>
        </w:rPr>
      </w:pPr>
      <w:r w:rsidRPr="0098378D">
        <w:rPr>
          <w:rFonts w:ascii="Tahoma" w:hAnsi="Tahoma" w:cs="Tahoma"/>
          <w:color w:val="000000"/>
          <w:sz w:val="20"/>
          <w:szCs w:val="20"/>
        </w:rPr>
        <w:t> Naprawa dachu związana z wymianą świetlików</w:t>
      </w:r>
    </w:p>
    <w:p w:rsidR="00471017" w:rsidRDefault="00471017">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Szczegółowy zakres oraz sposób realizacji przedmiotu zamówienia określa:</w:t>
      </w:r>
      <w:r>
        <w:rPr>
          <w:rStyle w:val="FontStyle58"/>
          <w:rFonts w:ascii="Tahoma" w:hAnsi="Tahoma" w:cs="Tahoma"/>
          <w:b w:val="0"/>
          <w:bCs w:val="0"/>
          <w:color w:val="000000"/>
          <w:sz w:val="20"/>
          <w:szCs w:val="20"/>
        </w:rPr>
        <w:t xml:space="preserve"> Załącznik nr 1 do Umowy  - Opis przedmiotu zamówienia</w:t>
      </w:r>
    </w:p>
    <w:p w:rsidR="00471017" w:rsidRDefault="00471017">
      <w:pPr>
        <w:spacing w:after="0" w:line="240" w:lineRule="auto"/>
        <w:jc w:val="both"/>
        <w:rPr>
          <w:rFonts w:ascii="Tahoma" w:hAnsi="Tahoma" w:cs="Tahoma"/>
          <w:sz w:val="20"/>
          <w:szCs w:val="20"/>
        </w:rPr>
      </w:pPr>
    </w:p>
    <w:p w:rsidR="00471017" w:rsidRDefault="00471017">
      <w:pPr>
        <w:spacing w:after="0" w:line="240" w:lineRule="auto"/>
        <w:jc w:val="both"/>
        <w:rPr>
          <w:rFonts w:ascii="Tahoma" w:hAnsi="Tahoma" w:cs="Tahoma"/>
          <w:sz w:val="20"/>
          <w:szCs w:val="20"/>
        </w:rPr>
      </w:pPr>
      <w:r>
        <w:rPr>
          <w:rFonts w:ascii="Tahoma" w:hAnsi="Tahoma" w:cs="Tahoma"/>
          <w:sz w:val="20"/>
          <w:szCs w:val="20"/>
        </w:rPr>
        <w:t>3. Wykonawca udzieli gwarancji obejmującej przedmiot niniejszego zamówienia na okres minimum 36 miesięcy od daty podpisania protokołu końcowego przekazania przedmiotu umowy.</w:t>
      </w:r>
    </w:p>
    <w:p w:rsidR="00471017" w:rsidRDefault="00471017">
      <w:pPr>
        <w:spacing w:after="0" w:line="240" w:lineRule="auto"/>
        <w:jc w:val="both"/>
        <w:rPr>
          <w:rFonts w:ascii="Times New Roman" w:hAnsi="Times New Roman" w:cs="Times New Roman"/>
          <w:sz w:val="20"/>
          <w:szCs w:val="20"/>
        </w:rPr>
      </w:pPr>
    </w:p>
    <w:p w:rsidR="00471017" w:rsidRDefault="00471017">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471017" w:rsidRDefault="00471017">
      <w:pPr>
        <w:pStyle w:val="Tekstpodstawowy22"/>
        <w:spacing w:after="0" w:line="200" w:lineRule="atLeast"/>
        <w:jc w:val="both"/>
        <w:rPr>
          <w:rFonts w:ascii="Tahoma" w:hAnsi="Tahoma" w:cs="Tahoma"/>
          <w:sz w:val="20"/>
          <w:szCs w:val="20"/>
        </w:rPr>
      </w:pPr>
    </w:p>
    <w:p w:rsidR="00471017" w:rsidRDefault="00471017">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471017" w:rsidRDefault="00471017">
      <w:pPr>
        <w:pStyle w:val="Tretekstu"/>
        <w:spacing w:after="0"/>
        <w:jc w:val="both"/>
        <w:rPr>
          <w:rFonts w:ascii="Tahoma" w:hAnsi="Tahoma" w:cs="Tahoma"/>
          <w:sz w:val="20"/>
          <w:szCs w:val="20"/>
          <w:lang w:eastAsia="pl-PL"/>
        </w:rPr>
      </w:pPr>
    </w:p>
    <w:p w:rsidR="00471017" w:rsidRDefault="00471017">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471017" w:rsidRDefault="00471017">
      <w:pPr>
        <w:spacing w:after="0"/>
        <w:rPr>
          <w:rFonts w:ascii="Tahoma" w:hAnsi="Tahoma" w:cs="Tahoma"/>
          <w:sz w:val="20"/>
          <w:szCs w:val="20"/>
        </w:rPr>
      </w:pPr>
    </w:p>
    <w:p w:rsidR="00471017" w:rsidRPr="0098378D" w:rsidRDefault="00471017" w:rsidP="0098378D">
      <w:pPr>
        <w:pStyle w:val="Tretekstu"/>
        <w:spacing w:after="0"/>
        <w:rPr>
          <w:rFonts w:ascii="Tahoma" w:hAnsi="Tahoma" w:cs="Tahoma"/>
          <w:color w:val="000000"/>
          <w:sz w:val="20"/>
          <w:szCs w:val="20"/>
        </w:rPr>
      </w:pPr>
      <w:r>
        <w:t xml:space="preserve">1.Zamawiający informuje, że nie dopuszcza składania ofert częściowych. </w:t>
      </w:r>
    </w:p>
    <w:p w:rsidR="00471017" w:rsidRDefault="00471017">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471017" w:rsidRDefault="00471017">
      <w:pPr>
        <w:spacing w:after="0" w:line="100" w:lineRule="atLeast"/>
        <w:rPr>
          <w:rFonts w:ascii="Tahoma" w:hAnsi="Tahoma" w:cs="Tahoma"/>
          <w:sz w:val="20"/>
          <w:szCs w:val="20"/>
        </w:rPr>
      </w:pPr>
    </w:p>
    <w:p w:rsidR="00471017" w:rsidRDefault="00471017">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30 czerwca 2020 r.</w:t>
      </w:r>
    </w:p>
    <w:p w:rsidR="00471017" w:rsidRDefault="00471017">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471017" w:rsidRDefault="00471017">
      <w:pPr>
        <w:pStyle w:val="NormalWeb"/>
        <w:spacing w:before="0" w:after="0" w:line="276" w:lineRule="auto"/>
        <w:rPr>
          <w:rFonts w:cs="Arial"/>
        </w:rPr>
      </w:pP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471017" w:rsidRDefault="00471017">
      <w:pPr>
        <w:pStyle w:val="NormalWeb"/>
        <w:spacing w:before="0" w:after="0" w:line="276" w:lineRule="auto"/>
        <w:rPr>
          <w:rFonts w:ascii="Tahoma" w:hAnsi="Tahoma" w:cs="Tahoma"/>
          <w:sz w:val="20"/>
          <w:szCs w:val="20"/>
        </w:rPr>
      </w:pPr>
    </w:p>
    <w:p w:rsidR="00471017" w:rsidRDefault="00471017">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3.1) doświadczenie</w:t>
      </w:r>
    </w:p>
    <w:p w:rsidR="00471017" w:rsidRDefault="00471017">
      <w:pPr>
        <w:widowControl w:val="0"/>
        <w:spacing w:after="0" w:line="240" w:lineRule="auto"/>
        <w:jc w:val="both"/>
        <w:rPr>
          <w:rFonts w:ascii="Tahoma" w:hAnsi="Tahoma" w:cs="Tahoma"/>
          <w:color w:val="000000"/>
          <w:sz w:val="20"/>
          <w:szCs w:val="20"/>
        </w:rPr>
      </w:pPr>
      <w:r>
        <w:rPr>
          <w:rFonts w:ascii="Tahoma" w:hAnsi="Tahoma" w:cs="Tahoma"/>
          <w:color w:val="000000"/>
          <w:sz w:val="20"/>
          <w:szCs w:val="20"/>
        </w:rPr>
        <w:t xml:space="preserve">Wykonawca musi wykazać, że wykonał w okresie ostatnich 5 lat przed upływem terminu składania ofert, a jeżeli okres prowadzenia działalności jest krótszy - w tym okresie, przynajmniej jednej budowy lub przebudowy budynku użyteczności publicznej w rozumieniu Rozporządzenia Ministra Infrastruktury z dnia 12 kwietnia 2002 r. w sprawie warunków technicznych, jakim powinny odpowiadać budynki i ich usytuowanie § 3 ust. 6  </w:t>
      </w:r>
      <w:r w:rsidRPr="004905FF">
        <w:rPr>
          <w:rFonts w:ascii="Tahoma" w:hAnsi="Tahoma" w:cs="Tahoma"/>
          <w:b/>
          <w:bCs/>
          <w:color w:val="FF0000"/>
          <w:sz w:val="20"/>
          <w:szCs w:val="20"/>
        </w:rPr>
        <w:t>o powierzchni min. 800 m2 i o wartości robót budowlanych min. 3 900 000,00 zł PLN brutto</w:t>
      </w:r>
      <w:r>
        <w:rPr>
          <w:rFonts w:ascii="Tahoma" w:hAnsi="Tahoma" w:cs="Tahoma"/>
          <w:color w:val="000000"/>
          <w:sz w:val="20"/>
          <w:szCs w:val="20"/>
        </w:rPr>
        <w:t>.</w:t>
      </w:r>
    </w:p>
    <w:p w:rsidR="00471017" w:rsidRDefault="00471017">
      <w:pPr>
        <w:widowControl w:val="0"/>
        <w:spacing w:after="0" w:line="240" w:lineRule="auto"/>
        <w:jc w:val="both"/>
        <w:rPr>
          <w:rFonts w:ascii="Tahoma" w:hAnsi="Tahoma" w:cs="Tahoma"/>
          <w:color w:val="FF3333"/>
          <w:spacing w:val="-2"/>
          <w:sz w:val="20"/>
          <w:szCs w:val="20"/>
        </w:rPr>
      </w:pPr>
    </w:p>
    <w:p w:rsidR="00471017" w:rsidRDefault="00471017">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471017" w:rsidRDefault="00471017">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471017" w:rsidRDefault="00471017">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471017" w:rsidRDefault="00471017">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471017" w:rsidRDefault="00471017">
      <w:pPr>
        <w:widowControl w:val="0"/>
        <w:shd w:val="clear" w:color="auto" w:fill="FFFFFF"/>
        <w:suppressAutoHyphens w:val="0"/>
        <w:spacing w:after="0" w:line="240" w:lineRule="auto"/>
        <w:jc w:val="both"/>
        <w:rPr>
          <w:rFonts w:ascii="Tahoma" w:hAnsi="Tahoma" w:cs="Tahoma"/>
          <w:color w:val="000000"/>
          <w:spacing w:val="-2"/>
          <w:sz w:val="20"/>
          <w:szCs w:val="20"/>
        </w:rPr>
      </w:pPr>
    </w:p>
    <w:p w:rsidR="00471017" w:rsidRDefault="00471017">
      <w:pPr>
        <w:suppressAutoHyphens w:val="0"/>
        <w:spacing w:after="0" w:line="240"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471017" w:rsidRDefault="00471017">
      <w:pPr>
        <w:pStyle w:val="NormalWeb"/>
        <w:spacing w:before="0" w:after="0" w:line="276" w:lineRule="auto"/>
        <w:jc w:val="both"/>
        <w:rPr>
          <w:rFonts w:ascii="Tahoma" w:hAnsi="Tahoma" w:cs="Tahoma"/>
          <w:b/>
          <w:bCs/>
          <w:sz w:val="20"/>
          <w:szCs w:val="20"/>
          <w:u w:val="single"/>
        </w:rPr>
      </w:pPr>
    </w:p>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471017" w:rsidRDefault="00471017">
      <w:pPr>
        <w:pStyle w:val="Default"/>
        <w:spacing w:line="276" w:lineRule="auto"/>
        <w:jc w:val="both"/>
        <w:rPr>
          <w:b/>
          <w:bCs/>
          <w:sz w:val="20"/>
          <w:szCs w:val="20"/>
        </w:rPr>
      </w:pPr>
      <w:r>
        <w:rPr>
          <w:b/>
          <w:bCs/>
          <w:sz w:val="20"/>
          <w:szCs w:val="20"/>
        </w:rPr>
        <w:t xml:space="preserve"> </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471017" w:rsidRDefault="00471017">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471017" w:rsidRDefault="00471017">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471017" w:rsidRDefault="00471017">
      <w:pPr>
        <w:pStyle w:val="NormalWeb"/>
        <w:spacing w:before="0" w:after="0" w:line="276" w:lineRule="auto"/>
        <w:jc w:val="both"/>
        <w:rPr>
          <w:rFonts w:ascii="Tahoma" w:hAnsi="Tahoma" w:cs="Tahoma"/>
          <w:color w:val="000000"/>
          <w:sz w:val="20"/>
          <w:szCs w:val="20"/>
        </w:rPr>
      </w:pPr>
    </w:p>
    <w:p w:rsidR="00471017" w:rsidRDefault="00471017">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471017" w:rsidRDefault="00471017">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471017">
        <w:tc>
          <w:tcPr>
            <w:tcW w:w="9246" w:type="dxa"/>
            <w:tcMar>
              <w:left w:w="54" w:type="dxa"/>
            </w:tcMar>
          </w:tcPr>
          <w:p w:rsidR="00471017" w:rsidRDefault="00471017">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471017" w:rsidRDefault="00471017">
      <w:pPr>
        <w:spacing w:after="0"/>
        <w:jc w:val="both"/>
        <w:rPr>
          <w:rFonts w:ascii="TimesNewRoman;Bold" w:hAnsi="TimesNewRoman;Bold" w:cs="TimesNewRoman;Bold"/>
          <w:b/>
          <w:bCs/>
          <w:sz w:val="19"/>
          <w:szCs w:val="19"/>
        </w:rPr>
      </w:pPr>
    </w:p>
    <w:p w:rsidR="00471017" w:rsidRDefault="00471017">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471017" w:rsidRDefault="00471017">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471017" w:rsidRDefault="00471017">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471017" w:rsidRDefault="00471017">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471017" w:rsidRDefault="00471017">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471017" w:rsidRDefault="00471017">
      <w:pPr>
        <w:pStyle w:val="Default"/>
        <w:jc w:val="both"/>
        <w:rPr>
          <w:rFonts w:ascii="Tahoma" w:hAnsi="Tahoma" w:cs="Tahoma"/>
          <w:sz w:val="20"/>
          <w:szCs w:val="20"/>
        </w:rPr>
      </w:pPr>
    </w:p>
    <w:p w:rsidR="00471017" w:rsidRDefault="00471017">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471017" w:rsidRDefault="00471017">
      <w:pPr>
        <w:pStyle w:val="Default"/>
        <w:jc w:val="both"/>
        <w:rPr>
          <w:rFonts w:ascii="Tahoma" w:hAnsi="Tahoma" w:cs="Tahoma"/>
          <w:i/>
          <w:iCs/>
          <w:sz w:val="20"/>
          <w:szCs w:val="20"/>
        </w:rPr>
      </w:pPr>
    </w:p>
    <w:p w:rsidR="00471017" w:rsidRDefault="00471017">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471017" w:rsidRDefault="00471017">
      <w:pPr>
        <w:pStyle w:val="Default"/>
        <w:spacing w:after="141"/>
        <w:jc w:val="both"/>
        <w:rPr>
          <w:rFonts w:ascii="Tahoma" w:hAnsi="Tahoma" w:cs="Tahoma"/>
          <w:b/>
          <w:bCs/>
          <w:sz w:val="20"/>
          <w:szCs w:val="20"/>
        </w:rPr>
      </w:pPr>
      <w:r>
        <w:rPr>
          <w:rFonts w:ascii="Tahoma" w:hAnsi="Tahoma" w:cs="Tahoma"/>
          <w:sz w:val="20"/>
          <w:szCs w:val="20"/>
        </w:rPr>
        <w:t xml:space="preserve">2) </w:t>
      </w:r>
      <w:r>
        <w:rPr>
          <w:rFonts w:ascii="Tahoma" w:hAnsi="Tahoma" w:cs="Tahoma"/>
          <w:b/>
          <w:bCs/>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p>
    <w:p w:rsidR="00471017" w:rsidRDefault="00471017">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471017" w:rsidRDefault="00471017">
      <w:pPr>
        <w:pStyle w:val="Default"/>
        <w:jc w:val="both"/>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471017" w:rsidRDefault="00471017">
      <w:pPr>
        <w:spacing w:after="0"/>
        <w:jc w:val="both"/>
        <w:rPr>
          <w:rFonts w:ascii="Tahoma" w:hAnsi="Tahoma" w:cs="Tahoma"/>
          <w:sz w:val="20"/>
          <w:szCs w:val="20"/>
        </w:rPr>
      </w:pPr>
    </w:p>
    <w:p w:rsidR="00471017" w:rsidRDefault="00471017">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471017" w:rsidRDefault="00471017">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471017" w:rsidRDefault="00471017">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471017" w:rsidRDefault="00471017">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71017" w:rsidRDefault="00471017">
      <w:pPr>
        <w:pStyle w:val="Default"/>
        <w:jc w:val="both"/>
        <w:rPr>
          <w:rFonts w:ascii="Tahoma" w:hAnsi="Tahoma" w:cs="Tahoma"/>
          <w:b/>
          <w:bCs/>
          <w:sz w:val="20"/>
          <w:szCs w:val="20"/>
        </w:rPr>
      </w:pPr>
    </w:p>
    <w:p w:rsidR="00471017" w:rsidRDefault="00471017">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471017" w:rsidRDefault="00471017">
      <w:pPr>
        <w:pStyle w:val="NormalWeb"/>
        <w:shd w:val="clear" w:color="auto" w:fill="FFFFFF"/>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471017" w:rsidRDefault="00471017">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471017" w:rsidRDefault="00471017">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471017" w:rsidRDefault="00471017">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471017" w:rsidRDefault="00471017">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471017" w:rsidRDefault="00471017">
      <w:pPr>
        <w:spacing w:after="0"/>
        <w:jc w:val="both"/>
        <w:rPr>
          <w:rFonts w:ascii="Tahoma" w:hAnsi="Tahoma" w:cs="Tahoma"/>
          <w:sz w:val="20"/>
          <w:szCs w:val="20"/>
        </w:rPr>
      </w:pPr>
    </w:p>
    <w:p w:rsidR="00471017" w:rsidRDefault="00471017">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471017" w:rsidRDefault="00471017">
      <w:pPr>
        <w:pStyle w:val="NormalWeb"/>
        <w:spacing w:before="0" w:after="0" w:line="276" w:lineRule="auto"/>
        <w:jc w:val="both"/>
        <w:rPr>
          <w:rFonts w:ascii="Arial" w:hAnsi="Arial" w:cs="Arial"/>
          <w:b/>
          <w:bCs/>
          <w:color w:val="000000"/>
          <w:sz w:val="21"/>
          <w:szCs w:val="21"/>
          <w:u w:val="single"/>
        </w:rPr>
      </w:pPr>
      <w:r>
        <w:rPr>
          <w:rFonts w:ascii="Arial" w:hAnsi="Arial" w:cs="Arial"/>
          <w:b/>
          <w:bCs/>
          <w:color w:val="000000"/>
          <w:sz w:val="21"/>
          <w:szCs w:val="21"/>
          <w:u w:val="single"/>
        </w:rPr>
        <w:t>3. Oferty wraz z załącznikami, oświadczenia i dokumenty o których mowa w § IX oraz pełnomocnictwa składa się w formie pisemnej za pośrednictwem operatora pocztowego, posłańca lub osobiście.</w:t>
      </w:r>
    </w:p>
    <w:p w:rsidR="00471017" w:rsidRDefault="00471017">
      <w:pPr>
        <w:pStyle w:val="NormalWeb"/>
        <w:spacing w:before="0" w:after="0" w:line="276" w:lineRule="auto"/>
        <w:jc w:val="both"/>
        <w:rPr>
          <w:rFonts w:ascii="Arial" w:hAnsi="Arial" w:cs="Arial"/>
          <w:color w:val="000000"/>
          <w:sz w:val="21"/>
          <w:szCs w:val="21"/>
        </w:rPr>
      </w:pPr>
      <w:r>
        <w:rPr>
          <w:rFonts w:ascii="Tahoma" w:hAnsi="Tahoma" w:cs="Tahoma"/>
          <w:sz w:val="20"/>
          <w:szCs w:val="20"/>
        </w:rPr>
        <w:t>4. J</w:t>
      </w:r>
      <w:r>
        <w:rPr>
          <w:rFonts w:ascii="Arial" w:hAnsi="Arial" w:cs="Arial"/>
          <w:color w:val="000000"/>
          <w:sz w:val="21"/>
          <w:szCs w:val="21"/>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471017" w:rsidRDefault="00471017">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471017" w:rsidRDefault="00471017">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471017" w:rsidRDefault="00471017">
      <w:pPr>
        <w:spacing w:after="0"/>
        <w:ind w:right="381"/>
        <w:jc w:val="both"/>
        <w:rPr>
          <w:rStyle w:val="czeinternetowe"/>
          <w:rFonts w:ascii="Tahoma" w:hAnsi="Tahoma" w:cs="Tahoma"/>
          <w:sz w:val="20"/>
          <w:szCs w:val="20"/>
          <w:lang w:val="de-DE"/>
        </w:rPr>
      </w:pPr>
      <w:r>
        <w:rPr>
          <w:rFonts w:ascii="Tahoma" w:hAnsi="Tahoma" w:cs="Tahoma"/>
          <w:sz w:val="20"/>
          <w:szCs w:val="20"/>
          <w:lang w:val="de-DE"/>
        </w:rPr>
        <w:t xml:space="preserve">e-mail: </w:t>
      </w:r>
      <w:hyperlink r:id="rId9">
        <w:r w:rsidRPr="009727E6">
          <w:rPr>
            <w:rStyle w:val="czeinternetowe"/>
            <w:rFonts w:ascii="Tahoma" w:hAnsi="Tahoma" w:cs="Tahoma"/>
            <w:b/>
            <w:bCs/>
            <w:color w:val="FF0000"/>
            <w:sz w:val="20"/>
            <w:szCs w:val="20"/>
            <w:lang w:val="de-DE"/>
          </w:rPr>
          <w:t>zamowienia.publiczne@</w:t>
        </w:r>
      </w:hyperlink>
      <w:hyperlink r:id="rId10">
        <w:r w:rsidRPr="009727E6">
          <w:rPr>
            <w:rStyle w:val="czeinternetowe"/>
            <w:rFonts w:ascii="Tahoma" w:hAnsi="Tahoma" w:cs="Tahoma"/>
            <w:b/>
            <w:bCs/>
            <w:color w:val="FF0000"/>
            <w:sz w:val="20"/>
            <w:szCs w:val="20"/>
            <w:lang w:val="de-DE"/>
          </w:rPr>
          <w:t>copernicus</w:t>
        </w:r>
      </w:hyperlink>
      <w:hyperlink r:id="rId11">
        <w:r w:rsidRPr="009727E6">
          <w:rPr>
            <w:rStyle w:val="czeinternetowe"/>
            <w:rFonts w:ascii="Tahoma" w:hAnsi="Tahoma" w:cs="Tahoma"/>
            <w:b/>
            <w:bCs/>
            <w:color w:val="FF0000"/>
            <w:sz w:val="20"/>
            <w:szCs w:val="20"/>
            <w:lang w:val="de-DE"/>
          </w:rPr>
          <w:t>.gda.pl</w:t>
        </w:r>
      </w:hyperlink>
    </w:p>
    <w:p w:rsidR="00471017" w:rsidRPr="00EA1144" w:rsidRDefault="00471017">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9727E6">
          <w:rPr>
            <w:rStyle w:val="czeinternetowe"/>
            <w:rFonts w:ascii="Tahoma" w:hAnsi="Tahoma" w:cs="Tahoma"/>
            <w:b/>
            <w:bCs/>
            <w:color w:val="FF0000"/>
            <w:sz w:val="20"/>
            <w:szCs w:val="20"/>
          </w:rPr>
          <w:t>zamowienia.publiczne@</w:t>
        </w:r>
      </w:hyperlink>
      <w:hyperlink r:id="rId13">
        <w:r w:rsidRPr="009727E6">
          <w:rPr>
            <w:rStyle w:val="czeinternetowe"/>
            <w:rFonts w:ascii="Tahoma" w:hAnsi="Tahoma" w:cs="Tahoma"/>
            <w:b/>
            <w:bCs/>
            <w:color w:val="FF0000"/>
            <w:sz w:val="20"/>
            <w:szCs w:val="20"/>
          </w:rPr>
          <w:t>copernicus</w:t>
        </w:r>
      </w:hyperlink>
      <w:hyperlink r:id="rId14">
        <w:r w:rsidRPr="009727E6">
          <w:rPr>
            <w:rStyle w:val="czeinternetowe"/>
            <w:rFonts w:ascii="Tahoma" w:hAnsi="Tahoma" w:cs="Tahoma"/>
            <w:b/>
            <w:bCs/>
            <w:color w:val="FF0000"/>
            <w:sz w:val="20"/>
            <w:szCs w:val="20"/>
          </w:rPr>
          <w:t>.gda.pl</w:t>
        </w:r>
      </w:hyperlink>
    </w:p>
    <w:p w:rsidR="00471017" w:rsidRDefault="00471017">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471017" w:rsidRDefault="00471017">
      <w:pPr>
        <w:tabs>
          <w:tab w:val="left" w:pos="0"/>
        </w:tabs>
        <w:spacing w:after="0" w:line="200" w:lineRule="atLeast"/>
        <w:rPr>
          <w:rFonts w:cs="Arial"/>
        </w:rPr>
      </w:pPr>
    </w:p>
    <w:p w:rsidR="00471017" w:rsidRDefault="00471017">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471017" w:rsidRDefault="00471017">
      <w:pPr>
        <w:tabs>
          <w:tab w:val="left" w:pos="0"/>
        </w:tabs>
        <w:spacing w:after="0" w:line="200" w:lineRule="atLeast"/>
        <w:rPr>
          <w:rFonts w:ascii="Tahoma" w:hAnsi="Tahoma" w:cs="Tahoma"/>
          <w:sz w:val="20"/>
          <w:szCs w:val="20"/>
        </w:rPr>
      </w:pPr>
    </w:p>
    <w:p w:rsidR="00471017" w:rsidRDefault="00471017">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471017" w:rsidRDefault="00471017">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471017" w:rsidRDefault="00471017">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471017" w:rsidRDefault="00471017">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D10.251.41.A.201</w:t>
      </w:r>
      <w:r>
        <w:rPr>
          <w:rFonts w:ascii="Tahoma" w:hAnsi="Tahoma" w:cs="Tahoma"/>
          <w:b/>
          <w:bCs/>
          <w:color w:val="000000"/>
          <w:sz w:val="20"/>
          <w:szCs w:val="20"/>
        </w:rPr>
        <w:t>8</w:t>
      </w:r>
      <w:r>
        <w:rPr>
          <w:rFonts w:ascii="Tahoma" w:hAnsi="Tahoma" w:cs="Tahoma"/>
          <w:sz w:val="20"/>
          <w:szCs w:val="20"/>
        </w:rPr>
        <w:t xml:space="preserve"> ”</w:t>
      </w:r>
    </w:p>
    <w:p w:rsidR="00471017" w:rsidRDefault="00471017">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471017" w:rsidRDefault="00471017">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471017" w:rsidRDefault="00471017">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471017" w:rsidRDefault="00471017">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471017" w:rsidRDefault="00471017">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471017" w:rsidRDefault="00471017">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471017" w:rsidRDefault="00471017">
      <w:pPr>
        <w:pStyle w:val="Default"/>
        <w:jc w:val="both"/>
        <w:rPr>
          <w:rFonts w:ascii="Tahoma" w:hAnsi="Tahoma" w:cs="Tahoma"/>
          <w:sz w:val="20"/>
          <w:szCs w:val="20"/>
        </w:rPr>
      </w:pPr>
    </w:p>
    <w:p w:rsidR="00471017" w:rsidRDefault="00471017">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471017" w:rsidRDefault="00471017">
      <w:pPr>
        <w:widowControl w:val="0"/>
        <w:autoSpaceDE w:val="0"/>
        <w:spacing w:after="0"/>
        <w:jc w:val="both"/>
        <w:rPr>
          <w:rFonts w:ascii="Tahoma" w:hAnsi="Tahoma" w:cs="Tahoma"/>
          <w:color w:val="000000"/>
          <w:sz w:val="20"/>
          <w:szCs w:val="20"/>
        </w:rPr>
      </w:pPr>
    </w:p>
    <w:p w:rsidR="00471017" w:rsidRDefault="00471017">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471017" w:rsidRDefault="00471017">
      <w:pPr>
        <w:pStyle w:val="Default"/>
        <w:rPr>
          <w:rFonts w:ascii="Tahoma" w:hAnsi="Tahoma" w:cs="Tahoma"/>
          <w:sz w:val="20"/>
          <w:szCs w:val="20"/>
        </w:rPr>
      </w:pPr>
    </w:p>
    <w:p w:rsidR="00471017" w:rsidRDefault="00471017">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471017" w:rsidRDefault="00471017">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71017" w:rsidRDefault="00471017">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471017" w:rsidRDefault="00471017">
      <w:pPr>
        <w:pStyle w:val="NormalWeb"/>
        <w:spacing w:before="0" w:after="0" w:line="276" w:lineRule="auto"/>
        <w:jc w:val="both"/>
        <w:rPr>
          <w:rFonts w:cs="Arial"/>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471017" w:rsidRDefault="00471017">
      <w:pPr>
        <w:pStyle w:val="NormalWeb"/>
        <w:spacing w:before="0" w:after="0" w:line="276" w:lineRule="auto"/>
        <w:jc w:val="both"/>
        <w:rPr>
          <w:rFonts w:cs="Arial"/>
        </w:rPr>
      </w:pPr>
    </w:p>
    <w:p w:rsidR="00471017" w:rsidRDefault="00471017">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471017" w:rsidRDefault="00471017">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Pr>
          <w:rFonts w:ascii="Tahoma" w:hAnsi="Tahoma" w:cs="Tahoma"/>
          <w:b/>
          <w:bCs/>
          <w:color w:val="FF0000"/>
          <w:sz w:val="20"/>
          <w:szCs w:val="20"/>
        </w:rPr>
        <w:t>10.08</w:t>
      </w:r>
      <w:r w:rsidRPr="000E3FDD">
        <w:rPr>
          <w:rFonts w:ascii="Tahoma" w:hAnsi="Tahoma" w:cs="Tahoma"/>
          <w:b/>
          <w:bCs/>
          <w:sz w:val="20"/>
          <w:szCs w:val="20"/>
        </w:rPr>
        <w:t>.2018 r.</w:t>
      </w:r>
      <w:r>
        <w:rPr>
          <w:rFonts w:ascii="Tahoma" w:hAnsi="Tahoma" w:cs="Tahoma"/>
          <w:b/>
          <w:bCs/>
          <w:color w:val="000000"/>
          <w:sz w:val="20"/>
          <w:szCs w:val="20"/>
        </w:rPr>
        <w:t xml:space="preserve"> o godz. 10.00</w:t>
      </w:r>
    </w:p>
    <w:p w:rsidR="00471017" w:rsidRDefault="00471017">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471017" w:rsidRDefault="00471017">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471017" w:rsidRDefault="00471017">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471017" w:rsidRDefault="00471017">
      <w:pPr>
        <w:pStyle w:val="Default"/>
        <w:spacing w:after="21"/>
        <w:jc w:val="both"/>
      </w:pPr>
    </w:p>
    <w:p w:rsidR="00471017" w:rsidRDefault="00471017">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471017" w:rsidRDefault="00471017">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471017" w:rsidRDefault="00471017">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471017" w:rsidRDefault="00471017">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471017" w:rsidRDefault="00471017">
      <w:pPr>
        <w:pStyle w:val="Default"/>
        <w:spacing w:after="21"/>
        <w:jc w:val="both"/>
        <w:rPr>
          <w:rFonts w:ascii="Tahoma" w:hAnsi="Tahoma" w:cs="Tahoma"/>
          <w:sz w:val="20"/>
          <w:szCs w:val="20"/>
        </w:rPr>
      </w:pPr>
      <w:r>
        <w:rPr>
          <w:rFonts w:ascii="Tahoma" w:hAnsi="Tahoma" w:cs="Tahoma"/>
          <w:sz w:val="20"/>
          <w:szCs w:val="20"/>
        </w:rPr>
        <w:t>3) pełnomocnictwo – jeżeli dotyczy</w:t>
      </w:r>
    </w:p>
    <w:p w:rsidR="00471017" w:rsidRDefault="00471017">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471017" w:rsidRDefault="00471017">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471017" w:rsidRDefault="00471017">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471017" w:rsidRDefault="00471017">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471017" w:rsidRDefault="00471017">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471017" w:rsidRDefault="00471017">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471017" w:rsidRDefault="00471017">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471017" w:rsidRDefault="00471017">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D10.251.41.A.2018 Nie otwierać przed</w:t>
      </w:r>
      <w:r>
        <w:rPr>
          <w:rFonts w:ascii="Tahoma" w:hAnsi="Tahoma" w:cs="Tahoma"/>
          <w:b/>
          <w:bCs/>
          <w:i/>
          <w:iCs/>
          <w:sz w:val="20"/>
          <w:szCs w:val="20"/>
        </w:rPr>
        <w:t xml:space="preserve"> </w:t>
      </w:r>
      <w:r>
        <w:rPr>
          <w:rFonts w:ascii="Tahoma" w:hAnsi="Tahoma" w:cs="Tahoma"/>
          <w:b/>
          <w:bCs/>
          <w:i/>
          <w:iCs/>
          <w:color w:val="FF0000"/>
          <w:sz w:val="20"/>
          <w:szCs w:val="20"/>
        </w:rPr>
        <w:t>10</w:t>
      </w:r>
      <w:r w:rsidRPr="006D1FBE">
        <w:rPr>
          <w:rFonts w:ascii="Tahoma" w:hAnsi="Tahoma" w:cs="Tahoma"/>
          <w:b/>
          <w:bCs/>
          <w:i/>
          <w:iCs/>
          <w:color w:val="FF0000"/>
          <w:sz w:val="20"/>
          <w:szCs w:val="20"/>
        </w:rPr>
        <w:t>.08</w:t>
      </w:r>
      <w:r w:rsidRPr="000E3FDD">
        <w:rPr>
          <w:rFonts w:ascii="Tahoma" w:hAnsi="Tahoma" w:cs="Tahoma"/>
          <w:b/>
          <w:bCs/>
          <w:i/>
          <w:iCs/>
          <w:sz w:val="20"/>
          <w:szCs w:val="20"/>
        </w:rPr>
        <w:t xml:space="preserve">.2018 r. </w:t>
      </w:r>
      <w:r>
        <w:rPr>
          <w:rFonts w:ascii="Tahoma" w:hAnsi="Tahoma" w:cs="Tahoma"/>
          <w:b/>
          <w:bCs/>
          <w:i/>
          <w:iCs/>
          <w:color w:val="000000"/>
          <w:sz w:val="20"/>
          <w:szCs w:val="20"/>
        </w:rPr>
        <w:t>godz. 11.00.</w:t>
      </w:r>
    </w:p>
    <w:p w:rsidR="00471017" w:rsidRDefault="00471017">
      <w:pPr>
        <w:pStyle w:val="NormalWeb"/>
        <w:spacing w:before="0" w:after="0" w:line="276" w:lineRule="auto"/>
        <w:jc w:val="both"/>
        <w:rPr>
          <w:rFonts w:ascii="Tahoma" w:hAnsi="Tahoma" w:cs="Tahoma"/>
          <w:b/>
          <w:bCs/>
          <w:sz w:val="20"/>
          <w:szCs w:val="20"/>
        </w:rPr>
      </w:pPr>
      <w:r w:rsidRPr="00437564">
        <w:rPr>
          <w:rFonts w:ascii="Tahoma" w:hAnsi="Tahoma" w:cs="Tahoma"/>
          <w:b/>
          <w:bCs/>
          <w:sz w:val="20"/>
          <w:szCs w:val="20"/>
        </w:rPr>
        <w:t>Przebudowa pomieszczeń biurowych wysokiego parteru oraz I piętra budynku przychodni przy al. Jana Pawła II 50 w Gdańsku z dostosowaniem do obowiązujących przepisów</w:t>
      </w:r>
    </w:p>
    <w:p w:rsidR="00471017" w:rsidRDefault="00471017">
      <w:pPr>
        <w:pStyle w:val="NormalWeb"/>
        <w:spacing w:before="0" w:after="0" w:line="276" w:lineRule="auto"/>
        <w:jc w:val="both"/>
        <w:rPr>
          <w:rFonts w:ascii="Tahoma" w:hAnsi="Tahoma" w:cs="Tahoma"/>
          <w:b/>
          <w:bCs/>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471017" w:rsidRDefault="00471017">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471017" w:rsidRDefault="00471017">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471017" w:rsidRDefault="00471017">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471017" w:rsidRDefault="00471017">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471017" w:rsidRDefault="00471017">
      <w:pPr>
        <w:spacing w:after="0" w:line="200" w:lineRule="atLeast"/>
        <w:jc w:val="both"/>
        <w:rPr>
          <w:rFonts w:ascii="Tahoma" w:hAnsi="Tahoma" w:cs="Tahoma"/>
          <w:sz w:val="20"/>
          <w:szCs w:val="20"/>
        </w:rPr>
      </w:pPr>
      <w:r>
        <w:rPr>
          <w:rFonts w:ascii="Tahoma" w:hAnsi="Tahoma" w:cs="Tahoma"/>
          <w:sz w:val="20"/>
          <w:szCs w:val="20"/>
        </w:rPr>
        <w:t>1) cena (C)– waga 60%</w:t>
      </w:r>
    </w:p>
    <w:p w:rsidR="00471017" w:rsidRDefault="00471017">
      <w:pPr>
        <w:spacing w:after="0" w:line="200" w:lineRule="atLeast"/>
        <w:jc w:val="both"/>
        <w:rPr>
          <w:rFonts w:ascii="Tahoma" w:hAnsi="Tahoma" w:cs="Tahoma"/>
          <w:sz w:val="20"/>
          <w:szCs w:val="20"/>
        </w:rPr>
      </w:pPr>
      <w:r>
        <w:rPr>
          <w:rFonts w:ascii="Tahoma" w:hAnsi="Tahoma" w:cs="Tahoma"/>
          <w:sz w:val="20"/>
          <w:szCs w:val="20"/>
        </w:rPr>
        <w:t>2) okres gwarancji (G)– waga 40%</w:t>
      </w:r>
    </w:p>
    <w:p w:rsidR="00471017" w:rsidRDefault="00471017">
      <w:pPr>
        <w:spacing w:after="0" w:line="200" w:lineRule="atLeast"/>
        <w:jc w:val="both"/>
        <w:rPr>
          <w:rFonts w:ascii="Tahoma" w:hAnsi="Tahoma" w:cs="Tahoma"/>
          <w:sz w:val="20"/>
          <w:szCs w:val="20"/>
        </w:rPr>
      </w:pPr>
    </w:p>
    <w:p w:rsidR="00471017" w:rsidRDefault="00471017">
      <w:pPr>
        <w:spacing w:after="0"/>
        <w:jc w:val="both"/>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3. Sposób obliczania wartości punktowej w kryteriach:</w:t>
      </w:r>
    </w:p>
    <w:p w:rsidR="00471017" w:rsidRDefault="00471017">
      <w:pPr>
        <w:pStyle w:val="Tretekstu"/>
        <w:spacing w:after="0"/>
        <w:jc w:val="both"/>
        <w:rPr>
          <w:rFonts w:ascii="Tahoma" w:hAnsi="Tahoma" w:cs="Tahoma"/>
          <w:sz w:val="20"/>
          <w:szCs w:val="20"/>
        </w:rPr>
      </w:pPr>
    </w:p>
    <w:p w:rsidR="00471017" w:rsidRDefault="00471017">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471017" w:rsidRDefault="00471017">
      <w:pPr>
        <w:pStyle w:val="Tretekstu"/>
        <w:ind w:left="1688"/>
        <w:rPr>
          <w:rFonts w:ascii="Tahoma" w:hAnsi="Tahoma" w:cs="Tahoma"/>
          <w:sz w:val="20"/>
          <w:szCs w:val="20"/>
        </w:rPr>
      </w:pPr>
    </w:p>
    <w:p w:rsidR="00471017" w:rsidRDefault="00471017">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471017" w:rsidRDefault="00471017">
      <w:pPr>
        <w:pStyle w:val="Tretekstu"/>
        <w:ind w:left="1141"/>
        <w:rPr>
          <w:rFonts w:ascii="Tahoma" w:hAnsi="Tahoma" w:cs="Tahoma"/>
          <w:sz w:val="20"/>
          <w:szCs w:val="20"/>
        </w:rPr>
      </w:pPr>
      <w:r>
        <w:rPr>
          <w:rFonts w:ascii="Tahoma" w:hAnsi="Tahoma" w:cs="Tahoma"/>
          <w:sz w:val="20"/>
          <w:szCs w:val="20"/>
        </w:rPr>
        <w:t>C = ---------- x 60</w:t>
      </w:r>
    </w:p>
    <w:p w:rsidR="00471017" w:rsidRDefault="00471017">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471017" w:rsidRDefault="00471017">
      <w:pPr>
        <w:pStyle w:val="Tretekstu"/>
        <w:ind w:left="709"/>
        <w:rPr>
          <w:rFonts w:ascii="Tahoma" w:hAnsi="Tahoma" w:cs="Tahoma"/>
          <w:sz w:val="20"/>
          <w:szCs w:val="20"/>
        </w:rPr>
      </w:pPr>
      <w:r>
        <w:rPr>
          <w:rFonts w:ascii="Tahoma" w:hAnsi="Tahoma" w:cs="Tahoma"/>
          <w:sz w:val="20"/>
          <w:szCs w:val="20"/>
        </w:rPr>
        <w:t>gdzie:</w:t>
      </w:r>
    </w:p>
    <w:p w:rsidR="00471017" w:rsidRDefault="00471017">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471017" w:rsidRDefault="00471017">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471017" w:rsidRDefault="00471017">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471017" w:rsidRDefault="00471017">
      <w:pPr>
        <w:spacing w:after="0"/>
        <w:jc w:val="both"/>
        <w:rPr>
          <w:rFonts w:ascii="Tahoma" w:hAnsi="Tahoma" w:cs="Tahoma"/>
          <w:color w:val="000000"/>
          <w:sz w:val="20"/>
          <w:szCs w:val="20"/>
        </w:rPr>
      </w:pPr>
    </w:p>
    <w:p w:rsidR="00471017" w:rsidRDefault="00471017">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471017" w:rsidRDefault="00471017">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471017" w:rsidRDefault="00471017">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471017" w:rsidRDefault="00471017">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471017" w:rsidRDefault="00471017">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471017" w:rsidRDefault="00471017">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471017" w:rsidRDefault="00471017">
      <w:pPr>
        <w:spacing w:after="0" w:line="200" w:lineRule="atLeast"/>
        <w:jc w:val="both"/>
        <w:rPr>
          <w:rFonts w:ascii="Tahoma" w:hAnsi="Tahoma" w:cs="Tahoma"/>
          <w:color w:val="000000"/>
          <w:sz w:val="20"/>
          <w:szCs w:val="20"/>
        </w:rPr>
      </w:pPr>
    </w:p>
    <w:p w:rsidR="00471017" w:rsidRDefault="00471017">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471017" w:rsidRDefault="00471017">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471017" w:rsidRDefault="00471017">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471017" w:rsidRDefault="00471017">
      <w:pPr>
        <w:spacing w:after="0" w:line="200" w:lineRule="atLeast"/>
        <w:jc w:val="both"/>
        <w:rPr>
          <w:rFonts w:ascii="Tahoma" w:hAnsi="Tahoma" w:cs="Tahoma"/>
          <w:color w:val="000000"/>
          <w:sz w:val="20"/>
          <w:szCs w:val="20"/>
        </w:rPr>
      </w:pPr>
    </w:p>
    <w:p w:rsidR="00471017" w:rsidRDefault="00471017">
      <w:pPr>
        <w:spacing w:after="0" w:line="200" w:lineRule="atLeast"/>
        <w:jc w:val="both"/>
        <w:rPr>
          <w:rFonts w:ascii="Tahoma" w:hAnsi="Tahoma" w:cs="Tahoma"/>
          <w:color w:val="000000"/>
          <w:sz w:val="20"/>
          <w:szCs w:val="20"/>
        </w:rPr>
      </w:pP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471017" w:rsidRDefault="00471017">
      <w:pPr>
        <w:jc w:val="both"/>
        <w:rPr>
          <w:rFonts w:ascii="Tahoma" w:hAnsi="Tahoma" w:cs="Tahoma"/>
          <w:sz w:val="20"/>
          <w:szCs w:val="20"/>
        </w:rPr>
      </w:pPr>
    </w:p>
    <w:p w:rsidR="00471017" w:rsidRDefault="00471017">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471017" w:rsidRDefault="00471017">
      <w:pPr>
        <w:pStyle w:val="BodyTextIndent2"/>
        <w:spacing w:after="0" w:line="240" w:lineRule="auto"/>
        <w:ind w:left="0" w:firstLine="0"/>
        <w:rPr>
          <w:rFonts w:ascii="Tahoma" w:hAnsi="Tahoma" w:cs="Tahoma"/>
          <w:b w:val="0"/>
          <w:bCs w:val="0"/>
          <w:color w:val="000000"/>
          <w:sz w:val="20"/>
          <w:szCs w:val="20"/>
        </w:rPr>
      </w:pPr>
    </w:p>
    <w:p w:rsidR="00471017" w:rsidRDefault="00471017">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471017" w:rsidRDefault="00471017">
      <w:pPr>
        <w:spacing w:after="0" w:line="240" w:lineRule="auto"/>
        <w:jc w:val="both"/>
        <w:rPr>
          <w:rFonts w:ascii="Tahoma" w:hAnsi="Tahoma" w:cs="Tahoma"/>
          <w:sz w:val="20"/>
          <w:szCs w:val="20"/>
        </w:rPr>
      </w:pPr>
    </w:p>
    <w:p w:rsidR="00471017" w:rsidRDefault="00471017">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471017" w:rsidRDefault="00471017">
      <w:pPr>
        <w:spacing w:after="0" w:line="240" w:lineRule="auto"/>
        <w:jc w:val="both"/>
        <w:rPr>
          <w:rFonts w:ascii="Tahoma" w:hAnsi="Tahoma" w:cs="Tahoma"/>
          <w:color w:val="000000"/>
          <w:sz w:val="20"/>
          <w:szCs w:val="20"/>
        </w:rPr>
      </w:pPr>
    </w:p>
    <w:p w:rsidR="00471017" w:rsidRDefault="00471017">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471017" w:rsidRDefault="00471017">
      <w:pPr>
        <w:pStyle w:val="Tekstpodstawowywcity21"/>
        <w:spacing w:after="0" w:line="240" w:lineRule="auto"/>
        <w:ind w:left="0"/>
        <w:jc w:val="both"/>
        <w:rPr>
          <w:rFonts w:ascii="Tahoma" w:hAnsi="Tahoma" w:cs="Tahoma"/>
          <w:color w:val="000000"/>
          <w:sz w:val="20"/>
          <w:szCs w:val="20"/>
        </w:rPr>
      </w:pPr>
    </w:p>
    <w:p w:rsidR="00471017" w:rsidRDefault="00471017">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471017" w:rsidRDefault="00471017">
      <w:pPr>
        <w:pStyle w:val="NormalWeb"/>
        <w:spacing w:before="0" w:after="0" w:line="276" w:lineRule="auto"/>
        <w:jc w:val="both"/>
        <w:rPr>
          <w:rFonts w:ascii="Tahoma" w:hAnsi="Tahoma" w:cs="Tahoma"/>
          <w:color w:val="000000"/>
          <w:sz w:val="20"/>
          <w:szCs w:val="20"/>
        </w:rPr>
      </w:pPr>
    </w:p>
    <w:p w:rsidR="00471017" w:rsidRDefault="00471017">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471017" w:rsidRDefault="00471017">
      <w:pPr>
        <w:autoSpaceDE w:val="0"/>
        <w:spacing w:after="0"/>
        <w:jc w:val="both"/>
        <w:rPr>
          <w:rFonts w:ascii="Tahoma" w:hAnsi="Tahoma" w:cs="Tahoma"/>
          <w:sz w:val="20"/>
          <w:szCs w:val="20"/>
        </w:rPr>
      </w:pPr>
    </w:p>
    <w:p w:rsidR="00471017" w:rsidRDefault="00471017">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471017" w:rsidRDefault="00471017">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471017" w:rsidRDefault="00471017">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471017" w:rsidRDefault="00471017">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D10.251.41.A.2018”</w:t>
      </w:r>
    </w:p>
    <w:p w:rsidR="00471017" w:rsidRDefault="00471017">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471017" w:rsidRDefault="00471017">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471017" w:rsidRDefault="00471017">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471017" w:rsidRDefault="00471017">
      <w:pPr>
        <w:pStyle w:val="NormalWeb"/>
        <w:spacing w:before="0" w:after="0" w:line="276" w:lineRule="auto"/>
        <w:jc w:val="both"/>
        <w:rPr>
          <w:rFonts w:ascii="Tahoma" w:hAnsi="Tahoma" w:cs="Tahoma"/>
          <w:sz w:val="20"/>
          <w:szCs w:val="20"/>
        </w:rPr>
      </w:pPr>
    </w:p>
    <w:p w:rsidR="00471017" w:rsidRDefault="00471017">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471017" w:rsidRDefault="00471017">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471017">
        <w:tc>
          <w:tcPr>
            <w:tcW w:w="9217" w:type="dxa"/>
            <w:tcMar>
              <w:left w:w="54" w:type="dxa"/>
            </w:tcMar>
          </w:tcPr>
          <w:p w:rsidR="00471017" w:rsidRDefault="00471017">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471017" w:rsidRDefault="00471017">
      <w:pPr>
        <w:pStyle w:val="Default"/>
        <w:jc w:val="both"/>
        <w:rPr>
          <w:rFonts w:ascii="Tahoma" w:hAnsi="Tahoma" w:cs="Tahoma"/>
          <w:sz w:val="20"/>
          <w:szCs w:val="20"/>
        </w:rPr>
      </w:pPr>
    </w:p>
    <w:p w:rsidR="00471017" w:rsidRDefault="00471017">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471017" w:rsidRDefault="00471017">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471017" w:rsidRDefault="00471017">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471017" w:rsidRDefault="00471017">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471017" w:rsidRDefault="00471017">
      <w:pPr>
        <w:pStyle w:val="Default"/>
        <w:jc w:val="both"/>
        <w:rPr>
          <w:rFonts w:ascii="Tahoma" w:hAnsi="Tahoma" w:cs="Tahoma"/>
          <w:sz w:val="20"/>
          <w:szCs w:val="20"/>
        </w:rPr>
      </w:pPr>
      <w:r>
        <w:rPr>
          <w:rFonts w:ascii="Tahoma" w:hAnsi="Tahoma" w:cs="Tahoma"/>
          <w:sz w:val="20"/>
          <w:szCs w:val="20"/>
        </w:rPr>
        <w:t xml:space="preserve">3) odrzucenia oferty odwołującego; </w:t>
      </w:r>
    </w:p>
    <w:p w:rsidR="00471017" w:rsidRDefault="00471017">
      <w:pPr>
        <w:pStyle w:val="Default"/>
        <w:jc w:val="both"/>
        <w:rPr>
          <w:rFonts w:ascii="Tahoma" w:hAnsi="Tahoma" w:cs="Tahoma"/>
          <w:sz w:val="20"/>
          <w:szCs w:val="20"/>
        </w:rPr>
      </w:pPr>
      <w:r>
        <w:rPr>
          <w:rFonts w:ascii="Tahoma" w:hAnsi="Tahoma" w:cs="Tahoma"/>
          <w:sz w:val="20"/>
          <w:szCs w:val="20"/>
        </w:rPr>
        <w:t xml:space="preserve">4) opisu przedmiotu zamówienia; </w:t>
      </w:r>
    </w:p>
    <w:p w:rsidR="00471017" w:rsidRDefault="00471017">
      <w:pPr>
        <w:pStyle w:val="Default"/>
        <w:jc w:val="both"/>
        <w:rPr>
          <w:rFonts w:ascii="Tahoma" w:hAnsi="Tahoma" w:cs="Tahoma"/>
          <w:sz w:val="20"/>
          <w:szCs w:val="20"/>
        </w:rPr>
      </w:pPr>
      <w:r>
        <w:rPr>
          <w:rFonts w:ascii="Tahoma" w:hAnsi="Tahoma" w:cs="Tahoma"/>
          <w:sz w:val="20"/>
          <w:szCs w:val="20"/>
        </w:rPr>
        <w:t xml:space="preserve">5) wyboru najkorzystniejszej oferty. </w:t>
      </w:r>
    </w:p>
    <w:p w:rsidR="00471017" w:rsidRDefault="00471017">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471017" w:rsidRDefault="00471017">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471017" w:rsidRDefault="00471017">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71017" w:rsidRDefault="00471017">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471017" w:rsidRDefault="00471017">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471017" w:rsidRDefault="00471017">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471017" w:rsidRDefault="00471017">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471017" w:rsidRDefault="00471017">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471017" w:rsidRDefault="00471017">
      <w:pPr>
        <w:pStyle w:val="Default"/>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Borders>
              <w:top w:val="single" w:sz="2" w:space="0" w:color="000000"/>
              <w:bottom w:val="nil"/>
            </w:tcBorders>
            <w:tcMar>
              <w:left w:w="54" w:type="dxa"/>
            </w:tcMar>
          </w:tcPr>
          <w:p w:rsidR="00471017" w:rsidRDefault="00471017" w:rsidP="00262CD1">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Informacje związane z rozporządzeniem o ochronie danych osobowych</w:t>
            </w:r>
          </w:p>
        </w:tc>
      </w:tr>
    </w:tbl>
    <w:p w:rsidR="00471017" w:rsidRDefault="00471017">
      <w:pPr>
        <w:pStyle w:val="NormalWeb"/>
        <w:shd w:val="clear" w:color="auto" w:fill="FFFFFF"/>
        <w:spacing w:before="0" w:after="0" w:line="276" w:lineRule="auto"/>
        <w:jc w:val="both"/>
        <w:rPr>
          <w:rFonts w:ascii="Tahoma" w:hAnsi="Tahoma" w:cs="Tahoma"/>
          <w:sz w:val="20"/>
          <w:szCs w:val="20"/>
        </w:rPr>
      </w:pPr>
    </w:p>
    <w:p w:rsidR="00471017" w:rsidRPr="002F6925" w:rsidRDefault="00471017" w:rsidP="002F6925">
      <w:pPr>
        <w:suppressAutoHyphens w:val="0"/>
        <w:spacing w:after="0" w:line="240" w:lineRule="auto"/>
        <w:rPr>
          <w:rFonts w:ascii="Tahoma" w:hAnsi="Tahoma" w:cs="Tahoma"/>
          <w:sz w:val="20"/>
          <w:szCs w:val="20"/>
        </w:rPr>
      </w:pPr>
      <w:r w:rsidRPr="002F6925">
        <w:rPr>
          <w:rFonts w:ascii="Tahoma" w:hAnsi="Tahoma" w:cs="Tahoma"/>
          <w:sz w:val="20"/>
          <w:szCs w:val="20"/>
        </w:rPr>
        <w:t xml:space="preserve">Klauzula informacyjna z art. 13 RODO </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a) administratorem Państwa danych osobowych jest Copernicus Podmiot Leczniczy Sp. z o. o., z siedzibą przy ul. Nowe Ogrody 1-6, 80-803 Gdańsk,</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b) dane kontaktowe inspektora ochrony danych to e-mail: akopytek@wss.gda.pl, nr telefonu 58 76 40 339. </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c) Państwa dane osobowe przetwarzane będą na podstawie art. 6 ust. 1 lit. c RODO w celu związanym z postępowaniem o udzielenie niniejszego zamówienia publicznego,</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d) odbiorcami Państwa danych osobowych będą osoby lub podmioty, którym udostępniona zostanie dokumentacja postępowania w oparciu o art. 8 oraz art. 96 ust. 3 ustawy z dnia 29 stycznia 2004 r. – Prawo zamówień publicznych (Dz. U. z 2017 r. poz. 1579 i 2018), dalej „ustawa Pzp”,</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e) Państwa dane osobowe będą przechowywane do czasu zakończenia obowiązującego nas okresu archiwizacji.</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f) obowiązek podania przez Państwa danych osobowych bezpośrednio dotyczących Państwa jest wymogiem ustawowym określonym w przepisach ustawy Pzp, związanym z udziałem w postępowaniu o udzielenie zamówienia publicznego, konsekwencje niepodania określonych danych wynikają  z ustawy Pzp,</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g) w odniesieniu do Państwa danych osobowych decyzje nie będą podejmowane w sposób zautomatyzowany, stosowanie do art. 22 RODO,</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h) posiadają Państwo:</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15 RODO prawo dostępu do danych osobowych dotyczących Państwa,</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16 RODO prawo do sprostowania Państwa danych osobowych,</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18 RODO prawo żądania od administratora ograniczenia przetwarzania danych osobowych z zastrzeżeniem przypadków, o których mowa w art. 18 ust. 2 RODO,</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 prawo do wniesienia skargi do Prezesa Urzędu Ochrony Danych Osobowych, gdy uznają Państwo, że przetwarzanie Państwa danych osobowych dotyczących narusza przepisy RODO. </w:t>
      </w:r>
    </w:p>
    <w:p w:rsidR="00471017" w:rsidRPr="002F6925" w:rsidRDefault="00471017"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471017" w:rsidRDefault="00471017">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Borders>
              <w:top w:val="single" w:sz="2" w:space="0" w:color="000000"/>
              <w:bottom w:val="nil"/>
            </w:tcBorders>
            <w:tcMar>
              <w:left w:w="54" w:type="dxa"/>
            </w:tcMar>
          </w:tcPr>
          <w:p w:rsidR="00471017" w:rsidRDefault="00471017">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Pozostałe informacje</w:t>
            </w:r>
          </w:p>
        </w:tc>
      </w:tr>
    </w:tbl>
    <w:p w:rsidR="00471017" w:rsidRDefault="00471017">
      <w:pPr>
        <w:pStyle w:val="Default"/>
        <w:shd w:val="clear" w:color="auto" w:fill="FFFFFF"/>
        <w:jc w:val="both"/>
        <w:rPr>
          <w:rFonts w:ascii="Times New Roman;Times New Roman" w:hAnsi="Times New Roman;Times New Roman" w:cs="Times New Roman;Times New Roman"/>
          <w:sz w:val="22"/>
          <w:szCs w:val="22"/>
        </w:rPr>
      </w:pP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471017" w:rsidRDefault="00471017">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471017" w:rsidRDefault="00471017">
      <w:pPr>
        <w:pStyle w:val="Default"/>
        <w:spacing w:line="240" w:lineRule="auto"/>
        <w:rPr>
          <w:rFonts w:ascii="Tahoma" w:hAnsi="Tahoma" w:cs="Tahoma"/>
          <w:sz w:val="20"/>
          <w:szCs w:val="20"/>
        </w:rPr>
      </w:pPr>
    </w:p>
    <w:p w:rsidR="00471017" w:rsidRDefault="00471017">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Borders>
              <w:top w:val="single" w:sz="2" w:space="0" w:color="000000"/>
              <w:bottom w:val="nil"/>
            </w:tcBorders>
            <w:tcMar>
              <w:left w:w="54" w:type="dxa"/>
            </w:tcMar>
          </w:tcPr>
          <w:p w:rsidR="00471017" w:rsidRDefault="00471017">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471017" w:rsidRDefault="00471017">
      <w:pPr>
        <w:pStyle w:val="NormalWeb"/>
        <w:shd w:val="clear" w:color="auto" w:fill="FFFFFF"/>
        <w:spacing w:before="0" w:after="0" w:line="276" w:lineRule="auto"/>
        <w:jc w:val="both"/>
        <w:rPr>
          <w:rFonts w:ascii="Tahoma" w:hAnsi="Tahoma" w:cs="Tahoma"/>
          <w:color w:val="000000"/>
          <w:sz w:val="20"/>
          <w:szCs w:val="20"/>
        </w:rPr>
      </w:pP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471017" w:rsidRDefault="00471017">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471017" w:rsidRDefault="00471017">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471017" w:rsidRDefault="00471017">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471017" w:rsidRDefault="00471017">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7. załącznik nr 7 – wykaz osób</w:t>
      </w:r>
      <w:r>
        <w:rPr>
          <w:rFonts w:ascii="Tahoma" w:hAnsi="Tahoma" w:cs="Tahoma"/>
          <w:color w:val="000000"/>
          <w:spacing w:val="-9"/>
          <w:sz w:val="20"/>
          <w:szCs w:val="20"/>
        </w:rPr>
        <w:t xml:space="preserve">   </w:t>
      </w:r>
    </w:p>
    <w:p w:rsidR="00471017" w:rsidRDefault="00471017">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8. załącznik nr 8 – projekt umowy wraz z załącznikami </w:t>
      </w:r>
    </w:p>
    <w:p w:rsidR="00471017" w:rsidRPr="002734AF" w:rsidRDefault="00471017">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9. załącznik nr 1 do umowy –</w:t>
      </w:r>
      <w:r>
        <w:rPr>
          <w:rFonts w:ascii="Tahoma" w:hAnsi="Tahoma" w:cs="Tahoma"/>
          <w:color w:val="000000"/>
          <w:spacing w:val="-9"/>
          <w:sz w:val="20"/>
          <w:szCs w:val="20"/>
        </w:rPr>
        <w:t xml:space="preserve">  opis przedmiotu zamówienia </w:t>
      </w:r>
    </w:p>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471017" w:rsidRDefault="00471017">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471017" w:rsidRDefault="00471017">
      <w:pPr>
        <w:pStyle w:val="NormalWeb"/>
        <w:shd w:val="clear" w:color="auto" w:fill="FFFFFF"/>
        <w:spacing w:before="0" w:after="0"/>
        <w:ind w:left="2832" w:firstLine="708"/>
        <w:rPr>
          <w:rFonts w:ascii="Tahoma" w:hAnsi="Tahoma" w:cs="Tahoma"/>
          <w:b/>
          <w:bCs/>
          <w:i/>
          <w:iCs/>
          <w:color w:val="000000"/>
          <w:sz w:val="20"/>
          <w:szCs w:val="20"/>
        </w:rPr>
      </w:pPr>
    </w:p>
    <w:p w:rsidR="00471017" w:rsidRDefault="00471017">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471017" w:rsidRDefault="00471017">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471017" w:rsidRDefault="00471017">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471017" w:rsidRDefault="00471017">
      <w:pPr>
        <w:pStyle w:val="Heading1"/>
        <w:spacing w:line="276" w:lineRule="auto"/>
        <w:rPr>
          <w:rFonts w:ascii="Tahoma" w:hAnsi="Tahoma" w:cs="Tahoma"/>
          <w:i/>
          <w:iCs/>
          <w:sz w:val="20"/>
          <w:szCs w:val="20"/>
        </w:rPr>
      </w:pPr>
    </w:p>
    <w:p w:rsidR="00471017" w:rsidRDefault="00471017">
      <w:pPr>
        <w:pStyle w:val="Heading1"/>
        <w:spacing w:line="360" w:lineRule="auto"/>
        <w:rPr>
          <w:rFonts w:ascii="Tahoma" w:hAnsi="Tahoma" w:cs="Tahoma"/>
          <w:sz w:val="20"/>
          <w:szCs w:val="20"/>
        </w:rPr>
      </w:pPr>
    </w:p>
    <w:p w:rsidR="00471017" w:rsidRDefault="00471017">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471017" w:rsidRDefault="00471017">
      <w:pPr>
        <w:pStyle w:val="NormalWeb"/>
        <w:shd w:val="clear" w:color="auto" w:fill="FFFFFF"/>
        <w:spacing w:before="0" w:after="0" w:line="200" w:lineRule="atLeast"/>
        <w:rPr>
          <w:rFonts w:ascii="Tahoma" w:hAnsi="Tahoma" w:cs="Tahoma"/>
          <w:color w:val="000000"/>
          <w:sz w:val="20"/>
          <w:szCs w:val="20"/>
        </w:rPr>
      </w:pP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471017" w:rsidRDefault="00471017">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471017" w:rsidRDefault="00471017">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471017" w:rsidRDefault="00471017">
      <w:pPr>
        <w:shd w:val="clear" w:color="auto" w:fill="FFFFFF"/>
        <w:tabs>
          <w:tab w:val="left" w:pos="2880"/>
        </w:tabs>
        <w:spacing w:after="0" w:line="360" w:lineRule="auto"/>
        <w:jc w:val="both"/>
        <w:rPr>
          <w:rFonts w:cs="Arial"/>
          <w:color w:val="000000"/>
          <w:spacing w:val="-6"/>
          <w:sz w:val="20"/>
          <w:szCs w:val="20"/>
        </w:rPr>
      </w:pPr>
    </w:p>
    <w:p w:rsidR="00471017" w:rsidRDefault="00471017">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471017" w:rsidRDefault="00471017">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471017" w:rsidRDefault="00471017">
      <w:pPr>
        <w:pStyle w:val="NormalWeb"/>
        <w:spacing w:before="0" w:after="0"/>
        <w:ind w:right="380"/>
        <w:jc w:val="both"/>
        <w:rPr>
          <w:rFonts w:ascii="Tahoma" w:hAnsi="Tahoma" w:cs="Tahoma"/>
          <w:color w:val="000000"/>
          <w:sz w:val="20"/>
          <w:szCs w:val="20"/>
        </w:rPr>
      </w:pPr>
    </w:p>
    <w:p w:rsidR="00471017" w:rsidRDefault="00471017">
      <w:pPr>
        <w:pStyle w:val="NormalWeb"/>
        <w:spacing w:before="0" w:after="0"/>
        <w:jc w:val="center"/>
        <w:rPr>
          <w:rFonts w:ascii="Tahoma" w:hAnsi="Tahoma" w:cs="Tahoma"/>
          <w:b/>
          <w:bCs/>
          <w:color w:val="000000"/>
          <w:sz w:val="20"/>
          <w:szCs w:val="20"/>
        </w:rPr>
      </w:pPr>
      <w:r w:rsidRPr="00F23C7A">
        <w:rPr>
          <w:rFonts w:ascii="Tahoma" w:hAnsi="Tahoma" w:cs="Tahoma"/>
          <w:b/>
          <w:bCs/>
          <w:color w:val="000000"/>
          <w:sz w:val="20"/>
          <w:szCs w:val="20"/>
        </w:rPr>
        <w:t>Przebudowa pomieszczeń biurowych wysokiego parteru oraz I piętra budynku przychodni przy al. Jana Pawła II 50 w Gdańsku z dostosowaniem do obowiązujących przepisów</w:t>
      </w:r>
    </w:p>
    <w:p w:rsidR="00471017" w:rsidRPr="00F23C7A" w:rsidRDefault="00471017">
      <w:pPr>
        <w:pStyle w:val="NormalWeb"/>
        <w:spacing w:before="0" w:after="0"/>
        <w:jc w:val="center"/>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471017" w:rsidRDefault="00471017">
      <w:pPr>
        <w:pStyle w:val="NormalWeb"/>
        <w:shd w:val="clear" w:color="auto" w:fill="FFFFFF"/>
        <w:spacing w:before="0" w:after="0" w:line="200" w:lineRule="atLeast"/>
        <w:rPr>
          <w:rFonts w:cs="Arial"/>
          <w:b/>
          <w:bCs/>
          <w:sz w:val="20"/>
          <w:szCs w:val="20"/>
        </w:rPr>
      </w:pPr>
    </w:p>
    <w:p w:rsidR="00471017" w:rsidRDefault="00471017">
      <w:pPr>
        <w:jc w:val="both"/>
        <w:rPr>
          <w:rStyle w:val="FontStyle63"/>
          <w:rFonts w:ascii="Tahoma" w:hAnsi="Tahoma" w:cs="Tahoma"/>
          <w:b/>
          <w:bCs/>
          <w:color w:val="000000"/>
          <w:spacing w:val="-3"/>
          <w:sz w:val="20"/>
          <w:szCs w:val="20"/>
        </w:rPr>
      </w:pPr>
      <w:r>
        <w:rPr>
          <w:rStyle w:val="FontStyle63"/>
          <w:rFonts w:ascii="Tahoma" w:hAnsi="Tahoma" w:cs="Tahoma"/>
          <w:b/>
          <w:bCs/>
          <w:color w:val="000000"/>
          <w:spacing w:val="-3"/>
          <w:sz w:val="20"/>
          <w:szCs w:val="20"/>
        </w:rPr>
        <w:t>1. W stosunku do pakietu 1</w:t>
      </w:r>
    </w:p>
    <w:p w:rsidR="00471017" w:rsidRDefault="00471017">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471017" w:rsidRDefault="00471017">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471017" w:rsidRDefault="00471017">
      <w:pPr>
        <w:widowControl w:val="0"/>
        <w:shd w:val="clear" w:color="auto" w:fill="FFFFFF"/>
        <w:autoSpaceDE w:val="0"/>
        <w:spacing w:after="0"/>
        <w:jc w:val="both"/>
        <w:rPr>
          <w:rFonts w:ascii="Tahoma" w:hAnsi="Tahoma" w:cs="Tahoma"/>
          <w:i/>
          <w:iCs/>
          <w:color w:val="111111"/>
          <w:sz w:val="18"/>
          <w:szCs w:val="18"/>
        </w:rPr>
      </w:pPr>
    </w:p>
    <w:p w:rsidR="00471017" w:rsidRPr="00122C3E" w:rsidRDefault="00471017">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471017" w:rsidRDefault="00471017">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471017" w:rsidRDefault="00471017">
      <w:pPr>
        <w:pStyle w:val="NormalWeb"/>
        <w:shd w:val="clear" w:color="auto" w:fill="FFFFFF"/>
        <w:spacing w:before="0" w:after="0" w:line="200" w:lineRule="atLeast"/>
        <w:rPr>
          <w:rFonts w:ascii="Tahoma" w:hAnsi="Tahoma" w:cs="Tahoma"/>
          <w:color w:val="000000"/>
          <w:sz w:val="20"/>
          <w:szCs w:val="20"/>
        </w:rPr>
      </w:pP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471017" w:rsidRDefault="00471017">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471017" w:rsidRDefault="00471017">
      <w:pPr>
        <w:pStyle w:val="NormalWeb"/>
        <w:shd w:val="clear" w:color="auto" w:fill="FFFFFF"/>
        <w:spacing w:before="0" w:after="0" w:line="200" w:lineRule="atLeast"/>
        <w:rPr>
          <w:rFonts w:ascii="Tahoma" w:hAnsi="Tahoma" w:cs="Tahoma"/>
          <w:color w:val="000000"/>
          <w:sz w:val="20"/>
          <w:szCs w:val="20"/>
        </w:rPr>
      </w:pP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471017" w:rsidRDefault="00471017">
      <w:pPr>
        <w:pStyle w:val="NormalWeb"/>
        <w:shd w:val="clear" w:color="auto" w:fill="FFFFFF"/>
        <w:spacing w:before="0" w:after="0" w:line="200" w:lineRule="atLeast"/>
        <w:rPr>
          <w:rFonts w:ascii="Tahoma" w:hAnsi="Tahoma" w:cs="Tahoma"/>
          <w:sz w:val="20"/>
          <w:szCs w:val="20"/>
        </w:rPr>
      </w:pPr>
    </w:p>
    <w:p w:rsidR="00471017" w:rsidRDefault="00471017">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471017" w:rsidRDefault="00471017">
      <w:pPr>
        <w:pStyle w:val="NormalWeb"/>
        <w:shd w:val="clear" w:color="auto" w:fill="FFFFFF"/>
        <w:spacing w:before="0" w:after="0" w:line="200" w:lineRule="atLeast"/>
        <w:rPr>
          <w:rFonts w:ascii="Tahoma" w:hAnsi="Tahoma" w:cs="Tahoma"/>
          <w:color w:val="000000"/>
          <w:sz w:val="20"/>
          <w:szCs w:val="20"/>
        </w:rPr>
      </w:pP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471017" w:rsidRDefault="00471017">
      <w:pPr>
        <w:spacing w:after="0" w:line="200" w:lineRule="atLeast"/>
        <w:jc w:val="both"/>
        <w:rPr>
          <w:rFonts w:ascii="Tahoma" w:hAnsi="Tahoma" w:cs="Tahoma"/>
          <w:sz w:val="20"/>
          <w:szCs w:val="20"/>
        </w:rPr>
      </w:pPr>
    </w:p>
    <w:p w:rsidR="00471017" w:rsidRDefault="00471017">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471017" w:rsidRDefault="00471017">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471017" w:rsidRDefault="00471017">
      <w:pPr>
        <w:spacing w:after="0" w:line="200" w:lineRule="atLeast"/>
        <w:jc w:val="both"/>
        <w:rPr>
          <w:rFonts w:ascii="Tahoma" w:hAnsi="Tahoma" w:cs="Tahoma"/>
          <w:sz w:val="20"/>
          <w:szCs w:val="20"/>
        </w:rPr>
      </w:pPr>
      <w:r>
        <w:rPr>
          <w:rFonts w:ascii="Tahoma" w:hAnsi="Tahoma" w:cs="Tahoma"/>
          <w:sz w:val="20"/>
          <w:szCs w:val="20"/>
        </w:rPr>
        <w:t>a) …………………………………</w:t>
      </w:r>
    </w:p>
    <w:p w:rsidR="00471017" w:rsidRDefault="00471017">
      <w:pPr>
        <w:spacing w:after="0" w:line="200" w:lineRule="atLeast"/>
        <w:jc w:val="both"/>
        <w:rPr>
          <w:rFonts w:ascii="Tahoma" w:hAnsi="Tahoma" w:cs="Tahoma"/>
          <w:sz w:val="20"/>
          <w:szCs w:val="20"/>
        </w:rPr>
      </w:pPr>
      <w:r>
        <w:rPr>
          <w:rFonts w:ascii="Tahoma" w:hAnsi="Tahoma" w:cs="Tahoma"/>
          <w:sz w:val="20"/>
          <w:szCs w:val="20"/>
        </w:rPr>
        <w:t>b) …………………………………</w:t>
      </w:r>
    </w:p>
    <w:p w:rsidR="00471017" w:rsidRDefault="00471017">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471017" w:rsidRDefault="00471017" w:rsidP="00122C3E">
      <w:pPr>
        <w:keepNext/>
        <w:spacing w:after="0" w:line="200" w:lineRule="atLeast"/>
        <w:jc w:val="both"/>
        <w:rPr>
          <w:rFonts w:ascii="Tahoma" w:hAnsi="Tahoma" w:cs="Tahoma"/>
          <w:color w:val="000000"/>
          <w:sz w:val="20"/>
          <w:szCs w:val="20"/>
        </w:rPr>
      </w:pPr>
    </w:p>
    <w:p w:rsidR="00471017" w:rsidRPr="00122C3E" w:rsidRDefault="00471017"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471017" w:rsidRPr="00122C3E" w:rsidRDefault="00471017" w:rsidP="00122C3E">
      <w:pPr>
        <w:keepNext/>
        <w:spacing w:after="0" w:line="200" w:lineRule="atLeast"/>
        <w:jc w:val="both"/>
        <w:rPr>
          <w:rFonts w:ascii="Tahoma" w:hAnsi="Tahoma" w:cs="Tahoma"/>
          <w:color w:val="000000"/>
          <w:sz w:val="20"/>
          <w:szCs w:val="20"/>
        </w:rPr>
      </w:pPr>
    </w:p>
    <w:p w:rsidR="00471017" w:rsidRPr="00122C3E" w:rsidRDefault="00471017"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471017" w:rsidRDefault="00471017">
      <w:pPr>
        <w:pStyle w:val="NormalWeb"/>
        <w:spacing w:before="0" w:after="0" w:line="200" w:lineRule="atLeast"/>
        <w:rPr>
          <w:rFonts w:ascii="Tahoma" w:hAnsi="Tahoma" w:cs="Tahoma"/>
          <w:b/>
          <w:bCs/>
          <w:color w:val="000000"/>
          <w:sz w:val="20"/>
          <w:szCs w:val="20"/>
        </w:rPr>
      </w:pPr>
    </w:p>
    <w:p w:rsidR="00471017" w:rsidRDefault="00471017">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471017" w:rsidRDefault="00471017">
      <w:pPr>
        <w:pStyle w:val="NormalWeb"/>
        <w:shd w:val="clear" w:color="auto" w:fill="FFFFFF"/>
        <w:spacing w:before="0" w:after="0" w:line="200" w:lineRule="atLeast"/>
        <w:jc w:val="both"/>
        <w:rPr>
          <w:rFonts w:ascii="Tahoma" w:hAnsi="Tahoma" w:cs="Tahoma"/>
          <w:color w:val="000000"/>
          <w:sz w:val="20"/>
          <w:szCs w:val="20"/>
        </w:rPr>
      </w:pPr>
    </w:p>
    <w:p w:rsidR="00471017" w:rsidRDefault="00471017">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471017" w:rsidRDefault="00471017">
      <w:pPr>
        <w:pStyle w:val="NormalWeb"/>
        <w:shd w:val="clear" w:color="auto" w:fill="FFFFFF"/>
        <w:spacing w:before="0" w:after="0" w:line="200" w:lineRule="atLeast"/>
        <w:jc w:val="both"/>
        <w:rPr>
          <w:rFonts w:ascii="Tahoma" w:hAnsi="Tahoma" w:cs="Tahoma"/>
          <w:color w:val="000000"/>
          <w:sz w:val="20"/>
          <w:szCs w:val="20"/>
        </w:rPr>
      </w:pPr>
    </w:p>
    <w:p w:rsidR="00471017" w:rsidRDefault="00471017">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471017" w:rsidRDefault="00471017">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471017" w:rsidRDefault="00471017">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471017" w:rsidRDefault="00471017">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471017" w:rsidRDefault="00471017">
      <w:pPr>
        <w:pStyle w:val="NormalWeb"/>
        <w:shd w:val="clear" w:color="auto" w:fill="FFFFFF"/>
        <w:spacing w:before="0" w:after="0" w:line="200" w:lineRule="atLeast"/>
        <w:rPr>
          <w:rFonts w:ascii="Tahoma" w:hAnsi="Tahoma" w:cs="Tahoma"/>
          <w:sz w:val="20"/>
          <w:szCs w:val="20"/>
        </w:rPr>
      </w:pPr>
    </w:p>
    <w:p w:rsidR="00471017" w:rsidRDefault="00471017">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471017" w:rsidRDefault="00471017">
      <w:pPr>
        <w:pStyle w:val="NormalWeb"/>
        <w:shd w:val="clear" w:color="auto" w:fill="FFFFFF"/>
        <w:spacing w:before="0" w:after="0" w:line="200" w:lineRule="atLeast"/>
        <w:rPr>
          <w:rFonts w:ascii="Tahoma" w:hAnsi="Tahoma" w:cs="Tahoma"/>
          <w:sz w:val="20"/>
          <w:szCs w:val="20"/>
        </w:rPr>
      </w:pPr>
    </w:p>
    <w:p w:rsidR="00471017" w:rsidRDefault="00471017">
      <w:pPr>
        <w:pStyle w:val="NormalWeb"/>
        <w:shd w:val="clear" w:color="auto" w:fill="FFFFFF"/>
        <w:spacing w:before="0" w:after="0" w:line="200" w:lineRule="atLeast"/>
        <w:rPr>
          <w:rFonts w:ascii="Tahoma" w:hAnsi="Tahoma" w:cs="Tahoma"/>
          <w:sz w:val="20"/>
          <w:szCs w:val="20"/>
        </w:rPr>
      </w:pPr>
    </w:p>
    <w:p w:rsidR="00471017" w:rsidRDefault="00471017">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471017" w:rsidRDefault="00471017">
      <w:pPr>
        <w:pStyle w:val="NormalWeb"/>
        <w:shd w:val="clear" w:color="auto" w:fill="FFFFFF"/>
        <w:spacing w:before="0" w:after="0" w:line="200" w:lineRule="atLeast"/>
        <w:rPr>
          <w:rFonts w:ascii="Tahoma" w:hAnsi="Tahoma" w:cs="Tahoma"/>
          <w:sz w:val="20"/>
          <w:szCs w:val="20"/>
        </w:rPr>
      </w:pPr>
    </w:p>
    <w:p w:rsidR="00471017" w:rsidRDefault="00471017">
      <w:pPr>
        <w:pStyle w:val="NormalWeb"/>
        <w:spacing w:before="0" w:after="0" w:line="200" w:lineRule="atLeast"/>
        <w:rPr>
          <w:rFonts w:ascii="Tahoma" w:hAnsi="Tahoma" w:cs="Tahoma"/>
          <w:sz w:val="20"/>
          <w:szCs w:val="20"/>
        </w:rPr>
      </w:pPr>
    </w:p>
    <w:p w:rsidR="00471017" w:rsidRDefault="00471017">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471017" w:rsidRDefault="00471017">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pStyle w:val="Tekstpodstawowy22"/>
        <w:spacing w:after="0" w:line="200" w:lineRule="atLeast"/>
        <w:rPr>
          <w:rFonts w:ascii="Tahoma" w:hAnsi="Tahoma" w:cs="Tahoma"/>
          <w:color w:val="000000"/>
          <w:sz w:val="20"/>
          <w:szCs w:val="20"/>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p>
    <w:p w:rsidR="00471017" w:rsidRDefault="00471017">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471017" w:rsidRDefault="00471017">
      <w:pPr>
        <w:pStyle w:val="NormalWeb"/>
        <w:spacing w:before="0" w:after="0"/>
        <w:jc w:val="right"/>
        <w:rPr>
          <w:rFonts w:ascii="Tahoma" w:hAnsi="Tahoma" w:cs="Tahoma"/>
          <w:b/>
          <w:bCs/>
          <w:color w:val="000000"/>
          <w:sz w:val="20"/>
          <w:szCs w:val="20"/>
          <w:u w:val="single"/>
        </w:rPr>
      </w:pPr>
    </w:p>
    <w:p w:rsidR="00471017" w:rsidRDefault="00471017">
      <w:pPr>
        <w:pStyle w:val="NormalWeb"/>
        <w:spacing w:before="0" w:after="0"/>
        <w:jc w:val="right"/>
        <w:rPr>
          <w:rFonts w:ascii="Tahoma" w:hAnsi="Tahoma" w:cs="Tahoma"/>
          <w:b/>
          <w:bCs/>
          <w:color w:val="000000"/>
          <w:sz w:val="18"/>
          <w:szCs w:val="18"/>
          <w:u w:val="single"/>
        </w:rPr>
      </w:pPr>
    </w:p>
    <w:p w:rsidR="00471017" w:rsidRDefault="00471017">
      <w:pPr>
        <w:ind w:left="4956" w:firstLine="708"/>
        <w:rPr>
          <w:rFonts w:ascii="Tahoma" w:hAnsi="Tahoma" w:cs="Tahoma"/>
          <w:b/>
          <w:bCs/>
          <w:sz w:val="18"/>
          <w:szCs w:val="18"/>
        </w:rPr>
      </w:pPr>
      <w:r>
        <w:rPr>
          <w:rFonts w:ascii="Tahoma" w:hAnsi="Tahoma" w:cs="Tahoma"/>
          <w:b/>
          <w:bCs/>
          <w:sz w:val="18"/>
          <w:szCs w:val="18"/>
        </w:rPr>
        <w:t>Zamawiający:</w:t>
      </w:r>
    </w:p>
    <w:p w:rsidR="00471017" w:rsidRDefault="00471017">
      <w:pPr>
        <w:spacing w:after="0"/>
        <w:ind w:left="4956" w:firstLine="709"/>
        <w:rPr>
          <w:rFonts w:ascii="Tahoma" w:hAnsi="Tahoma" w:cs="Tahoma"/>
          <w:b/>
          <w:bCs/>
          <w:sz w:val="18"/>
          <w:szCs w:val="18"/>
        </w:rPr>
      </w:pPr>
      <w:r>
        <w:rPr>
          <w:rFonts w:ascii="Tahoma" w:hAnsi="Tahoma" w:cs="Tahoma"/>
          <w:b/>
          <w:bCs/>
          <w:sz w:val="18"/>
          <w:szCs w:val="18"/>
        </w:rPr>
        <w:t>COPERNICUS PL Sp. z o.o.</w:t>
      </w:r>
    </w:p>
    <w:p w:rsidR="00471017" w:rsidRDefault="00471017">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471017" w:rsidRDefault="00471017">
      <w:pPr>
        <w:spacing w:after="0" w:line="480" w:lineRule="auto"/>
        <w:rPr>
          <w:rFonts w:ascii="Tahoma" w:hAnsi="Tahoma" w:cs="Tahoma"/>
          <w:b/>
          <w:bCs/>
          <w:sz w:val="18"/>
          <w:szCs w:val="18"/>
        </w:rPr>
      </w:pPr>
      <w:r>
        <w:rPr>
          <w:rFonts w:ascii="Tahoma" w:hAnsi="Tahoma" w:cs="Tahoma"/>
          <w:b/>
          <w:bCs/>
          <w:sz w:val="18"/>
          <w:szCs w:val="18"/>
        </w:rPr>
        <w:t>Wykonawca:</w:t>
      </w:r>
    </w:p>
    <w:p w:rsidR="00471017" w:rsidRDefault="00471017">
      <w:pPr>
        <w:spacing w:after="0" w:line="480" w:lineRule="auto"/>
        <w:ind w:right="5954"/>
        <w:rPr>
          <w:rFonts w:ascii="Tahoma" w:hAnsi="Tahoma" w:cs="Tahoma"/>
          <w:sz w:val="21"/>
          <w:szCs w:val="21"/>
        </w:rPr>
      </w:pPr>
      <w:r>
        <w:rPr>
          <w:rFonts w:ascii="Tahoma" w:hAnsi="Tahoma" w:cs="Tahoma"/>
          <w:sz w:val="21"/>
          <w:szCs w:val="21"/>
        </w:rPr>
        <w:t>………………………………………………</w:t>
      </w:r>
    </w:p>
    <w:p w:rsidR="00471017" w:rsidRDefault="00471017">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471017" w:rsidRDefault="00471017">
      <w:pPr>
        <w:spacing w:line="480" w:lineRule="auto"/>
        <w:rPr>
          <w:rFonts w:ascii="Tahoma" w:hAnsi="Tahoma" w:cs="Tahoma"/>
          <w:sz w:val="18"/>
          <w:szCs w:val="18"/>
          <w:u w:val="single"/>
        </w:rPr>
      </w:pPr>
      <w:r>
        <w:rPr>
          <w:rFonts w:ascii="Tahoma" w:hAnsi="Tahoma" w:cs="Tahoma"/>
          <w:sz w:val="18"/>
          <w:szCs w:val="18"/>
          <w:u w:val="single"/>
        </w:rPr>
        <w:t>reprezentowany przez:</w:t>
      </w:r>
    </w:p>
    <w:p w:rsidR="00471017" w:rsidRDefault="00471017">
      <w:pPr>
        <w:spacing w:after="0" w:line="480" w:lineRule="auto"/>
        <w:ind w:right="5954"/>
        <w:rPr>
          <w:rFonts w:ascii="Tahoma" w:hAnsi="Tahoma" w:cs="Tahoma"/>
          <w:sz w:val="21"/>
          <w:szCs w:val="21"/>
        </w:rPr>
      </w:pPr>
      <w:r>
        <w:rPr>
          <w:rFonts w:ascii="Tahoma" w:hAnsi="Tahoma" w:cs="Tahoma"/>
          <w:sz w:val="21"/>
          <w:szCs w:val="21"/>
        </w:rPr>
        <w:t>………………………………………………</w:t>
      </w:r>
    </w:p>
    <w:p w:rsidR="00471017" w:rsidRDefault="00471017">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471017" w:rsidRDefault="00471017">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471017" w:rsidRDefault="00471017">
      <w:pPr>
        <w:spacing w:after="0" w:line="240" w:lineRule="auto"/>
        <w:jc w:val="center"/>
        <w:rPr>
          <w:rFonts w:ascii="Tahoma" w:hAnsi="Tahoma" w:cs="Tahoma"/>
          <w:sz w:val="18"/>
          <w:szCs w:val="18"/>
        </w:rPr>
      </w:pPr>
    </w:p>
    <w:p w:rsidR="00471017" w:rsidRDefault="00471017">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471017" w:rsidRDefault="00471017">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471017" w:rsidRDefault="00471017">
      <w:pPr>
        <w:spacing w:before="120" w:line="360" w:lineRule="auto"/>
        <w:jc w:val="center"/>
        <w:rPr>
          <w:rFonts w:ascii="Tahoma" w:hAnsi="Tahoma" w:cs="Tahoma"/>
          <w:b/>
          <w:bCs/>
          <w:sz w:val="20"/>
          <w:szCs w:val="20"/>
          <w:u w:val="single"/>
        </w:rPr>
      </w:pPr>
    </w:p>
    <w:p w:rsidR="00471017" w:rsidRDefault="00471017">
      <w:pPr>
        <w:spacing w:after="0" w:line="36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oświadczam, co następuje:</w:t>
      </w:r>
    </w:p>
    <w:p w:rsidR="00471017" w:rsidRDefault="00471017">
      <w:pPr>
        <w:spacing w:after="0" w:line="360" w:lineRule="auto"/>
        <w:ind w:firstLine="708"/>
        <w:rPr>
          <w:rFonts w:ascii="Tahoma" w:hAnsi="Tahoma" w:cs="Tahoma"/>
          <w:sz w:val="20"/>
          <w:szCs w:val="20"/>
        </w:rPr>
      </w:pPr>
    </w:p>
    <w:p w:rsidR="00471017" w:rsidRDefault="00471017">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471017" w:rsidRDefault="00471017">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471017" w:rsidRDefault="00471017">
      <w:pPr>
        <w:spacing w:line="360" w:lineRule="auto"/>
        <w:jc w:val="both"/>
        <w:rPr>
          <w:rFonts w:ascii="Tahoma" w:hAnsi="Tahoma" w:cs="Tahoma"/>
          <w:sz w:val="21"/>
          <w:szCs w:val="21"/>
        </w:rPr>
      </w:pPr>
    </w:p>
    <w:p w:rsidR="00471017" w:rsidRDefault="00471017">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471017" w:rsidRDefault="00471017">
      <w:pPr>
        <w:spacing w:line="360" w:lineRule="auto"/>
        <w:ind w:left="5664" w:firstLine="708"/>
        <w:jc w:val="both"/>
        <w:rPr>
          <w:rFonts w:cs="Arial"/>
          <w:i/>
          <w:iCs/>
          <w:sz w:val="16"/>
          <w:szCs w:val="16"/>
        </w:rPr>
      </w:pPr>
    </w:p>
    <w:p w:rsidR="00471017" w:rsidRDefault="00471017">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471017" w:rsidRDefault="00471017">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471017" w:rsidRDefault="00471017">
      <w:pPr>
        <w:spacing w:line="360" w:lineRule="auto"/>
        <w:jc w:val="both"/>
        <w:rPr>
          <w:rFonts w:cs="Arial"/>
          <w:sz w:val="21"/>
          <w:szCs w:val="21"/>
        </w:rPr>
      </w:pPr>
    </w:p>
    <w:p w:rsidR="00471017" w:rsidRDefault="00471017">
      <w:pPr>
        <w:spacing w:line="360" w:lineRule="auto"/>
        <w:jc w:val="both"/>
        <w:rPr>
          <w:rFonts w:cs="Arial"/>
          <w:sz w:val="20"/>
          <w:szCs w:val="20"/>
        </w:rPr>
      </w:pPr>
    </w:p>
    <w:p w:rsidR="00471017" w:rsidRDefault="00471017">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471017" w:rsidRDefault="00471017">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71017" w:rsidRDefault="00471017">
      <w:pPr>
        <w:spacing w:line="360" w:lineRule="auto"/>
        <w:ind w:left="5664" w:firstLine="708"/>
        <w:jc w:val="both"/>
        <w:rPr>
          <w:i/>
          <w:iCs/>
          <w:sz w:val="16"/>
          <w:szCs w:val="16"/>
        </w:rPr>
      </w:pPr>
      <w:r>
        <w:rPr>
          <w:i/>
          <w:iCs/>
          <w:sz w:val="16"/>
          <w:szCs w:val="16"/>
        </w:rPr>
        <w:t>(podpis)</w:t>
      </w:r>
    </w:p>
    <w:p w:rsidR="00471017" w:rsidRDefault="00471017">
      <w:pPr>
        <w:spacing w:line="360" w:lineRule="auto"/>
        <w:jc w:val="both"/>
        <w:rPr>
          <w:rFonts w:ascii="Tahoma" w:hAnsi="Tahoma" w:cs="Tahoma"/>
          <w:sz w:val="21"/>
          <w:szCs w:val="21"/>
        </w:rPr>
      </w:pPr>
    </w:p>
    <w:p w:rsidR="00471017" w:rsidRDefault="00471017">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471017" w:rsidRDefault="00471017">
      <w:pPr>
        <w:spacing w:line="360" w:lineRule="auto"/>
        <w:jc w:val="both"/>
        <w:rPr>
          <w:rFonts w:ascii="Tahoma" w:hAnsi="Tahoma" w:cs="Tahoma"/>
          <w:sz w:val="21"/>
          <w:szCs w:val="21"/>
        </w:rPr>
      </w:pPr>
    </w:p>
    <w:p w:rsidR="00471017" w:rsidRDefault="00471017">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471017" w:rsidRDefault="00471017">
      <w:pPr>
        <w:spacing w:line="360" w:lineRule="auto"/>
        <w:jc w:val="both"/>
        <w:rPr>
          <w:rFonts w:cs="Arial"/>
          <w:sz w:val="20"/>
          <w:szCs w:val="20"/>
        </w:rPr>
      </w:pPr>
    </w:p>
    <w:p w:rsidR="00471017" w:rsidRDefault="00471017">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471017" w:rsidRDefault="00471017">
      <w:pPr>
        <w:spacing w:line="360" w:lineRule="auto"/>
        <w:jc w:val="both"/>
        <w:rPr>
          <w:sz w:val="20"/>
          <w:szCs w:val="20"/>
        </w:rPr>
      </w:pPr>
    </w:p>
    <w:p w:rsidR="00471017" w:rsidRDefault="00471017">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71017" w:rsidRDefault="00471017">
      <w:pPr>
        <w:spacing w:line="360" w:lineRule="auto"/>
        <w:ind w:left="5664" w:firstLine="708"/>
        <w:jc w:val="both"/>
        <w:rPr>
          <w:i/>
          <w:iCs/>
          <w:sz w:val="16"/>
          <w:szCs w:val="16"/>
        </w:rPr>
      </w:pPr>
      <w:r>
        <w:rPr>
          <w:i/>
          <w:iCs/>
          <w:sz w:val="16"/>
          <w:szCs w:val="16"/>
        </w:rPr>
        <w:t>(podpis)</w:t>
      </w:r>
    </w:p>
    <w:p w:rsidR="00471017" w:rsidRDefault="00471017">
      <w:pPr>
        <w:pStyle w:val="Standard"/>
        <w:jc w:val="right"/>
        <w:rPr>
          <w:rFonts w:ascii="Tahoma" w:hAnsi="Tahoma" w:cs="Tahoma"/>
          <w:b/>
          <w:bCs/>
          <w:color w:val="000000"/>
          <w:sz w:val="20"/>
          <w:szCs w:val="20"/>
          <w:u w:val="single"/>
        </w:rPr>
      </w:pPr>
    </w:p>
    <w:p w:rsidR="00471017" w:rsidRDefault="00471017">
      <w:pPr>
        <w:pStyle w:val="Standard"/>
        <w:jc w:val="right"/>
        <w:rPr>
          <w:rFonts w:ascii="Tahoma" w:hAnsi="Tahoma" w:cs="Tahoma"/>
          <w:b/>
          <w:bCs/>
          <w:color w:val="000000"/>
          <w:sz w:val="20"/>
          <w:szCs w:val="20"/>
          <w:u w:val="single"/>
        </w:rPr>
      </w:pPr>
    </w:p>
    <w:p w:rsidR="00471017" w:rsidRDefault="00471017">
      <w:pPr>
        <w:pStyle w:val="Standard"/>
        <w:jc w:val="right"/>
        <w:rPr>
          <w:rFonts w:ascii="Tahoma" w:hAnsi="Tahoma" w:cs="Tahoma"/>
          <w:b/>
          <w:bCs/>
          <w:color w:val="000000"/>
          <w:sz w:val="20"/>
          <w:szCs w:val="20"/>
          <w:u w:val="single"/>
        </w:rPr>
      </w:pPr>
    </w:p>
    <w:p w:rsidR="00471017" w:rsidRDefault="00471017">
      <w:pPr>
        <w:pStyle w:val="Standard"/>
        <w:jc w:val="right"/>
        <w:rPr>
          <w:rFonts w:ascii="Tahoma" w:hAnsi="Tahoma" w:cs="Tahoma"/>
          <w:b/>
          <w:bCs/>
          <w:color w:val="000000"/>
          <w:sz w:val="20"/>
          <w:szCs w:val="20"/>
          <w:u w:val="single"/>
        </w:rPr>
      </w:pPr>
    </w:p>
    <w:p w:rsidR="00471017" w:rsidRDefault="00471017">
      <w:pPr>
        <w:pStyle w:val="Standard"/>
        <w:jc w:val="right"/>
        <w:rPr>
          <w:rFonts w:ascii="Tahoma" w:hAnsi="Tahoma" w:cs="Tahoma"/>
          <w:b/>
          <w:bCs/>
          <w:color w:val="000000"/>
          <w:sz w:val="20"/>
          <w:szCs w:val="20"/>
          <w:u w:val="single"/>
        </w:rPr>
      </w:pPr>
    </w:p>
    <w:p w:rsidR="00471017" w:rsidRDefault="00471017">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471017" w:rsidRDefault="00471017">
      <w:pPr>
        <w:pStyle w:val="NormalWeb"/>
        <w:spacing w:before="0" w:after="0"/>
        <w:jc w:val="right"/>
        <w:rPr>
          <w:rFonts w:ascii="Tahoma" w:hAnsi="Tahoma" w:cs="Tahoma"/>
          <w:b/>
          <w:bCs/>
          <w:color w:val="000000"/>
          <w:sz w:val="20"/>
          <w:szCs w:val="20"/>
          <w:u w:val="single"/>
        </w:rPr>
      </w:pPr>
    </w:p>
    <w:p w:rsidR="00471017" w:rsidRDefault="00471017">
      <w:pPr>
        <w:pStyle w:val="NormalWeb"/>
        <w:spacing w:before="0" w:after="0"/>
        <w:jc w:val="right"/>
        <w:rPr>
          <w:rFonts w:ascii="Tahoma" w:hAnsi="Tahoma" w:cs="Tahoma"/>
          <w:b/>
          <w:bCs/>
          <w:color w:val="000000"/>
          <w:sz w:val="20"/>
          <w:szCs w:val="20"/>
          <w:u w:val="single"/>
        </w:rPr>
      </w:pPr>
    </w:p>
    <w:p w:rsidR="00471017" w:rsidRDefault="00471017">
      <w:pPr>
        <w:ind w:left="4956" w:firstLine="708"/>
        <w:rPr>
          <w:b/>
          <w:bCs/>
          <w:sz w:val="20"/>
          <w:szCs w:val="20"/>
        </w:rPr>
      </w:pPr>
      <w:r>
        <w:rPr>
          <w:b/>
          <w:bCs/>
          <w:sz w:val="20"/>
          <w:szCs w:val="20"/>
        </w:rPr>
        <w:t>Zamawiający:</w:t>
      </w:r>
    </w:p>
    <w:p w:rsidR="00471017" w:rsidRDefault="00471017">
      <w:pPr>
        <w:spacing w:after="0"/>
        <w:ind w:left="4956" w:firstLine="709"/>
        <w:rPr>
          <w:b/>
          <w:bCs/>
          <w:sz w:val="20"/>
          <w:szCs w:val="20"/>
        </w:rPr>
      </w:pPr>
      <w:r>
        <w:rPr>
          <w:b/>
          <w:bCs/>
          <w:sz w:val="20"/>
          <w:szCs w:val="20"/>
        </w:rPr>
        <w:t>COPERNICUS PL Sp. z o.o.</w:t>
      </w:r>
    </w:p>
    <w:p w:rsidR="00471017" w:rsidRDefault="00471017">
      <w:pPr>
        <w:spacing w:after="0"/>
        <w:ind w:left="4956" w:firstLine="709"/>
        <w:rPr>
          <w:b/>
          <w:bCs/>
          <w:sz w:val="20"/>
          <w:szCs w:val="20"/>
        </w:rPr>
      </w:pPr>
      <w:r>
        <w:rPr>
          <w:b/>
          <w:bCs/>
          <w:sz w:val="20"/>
          <w:szCs w:val="20"/>
        </w:rPr>
        <w:t xml:space="preserve">ul. Nowe Ogrody 1 – 6,80-462 Gdańsk </w:t>
      </w:r>
    </w:p>
    <w:p w:rsidR="00471017" w:rsidRDefault="00471017">
      <w:pPr>
        <w:rPr>
          <w:rFonts w:cs="Arial"/>
          <w:b/>
          <w:bCs/>
        </w:rPr>
      </w:pPr>
    </w:p>
    <w:p w:rsidR="00471017" w:rsidRDefault="00471017">
      <w:pPr>
        <w:rPr>
          <w:b/>
          <w:bCs/>
          <w:sz w:val="20"/>
          <w:szCs w:val="20"/>
        </w:rPr>
      </w:pPr>
      <w:r>
        <w:rPr>
          <w:b/>
          <w:bCs/>
          <w:sz w:val="20"/>
          <w:szCs w:val="20"/>
        </w:rPr>
        <w:t>Wykonawca:</w:t>
      </w:r>
    </w:p>
    <w:p w:rsidR="00471017" w:rsidRDefault="00471017">
      <w:pPr>
        <w:spacing w:line="480" w:lineRule="auto"/>
        <w:ind w:right="5954"/>
        <w:rPr>
          <w:sz w:val="20"/>
          <w:szCs w:val="20"/>
        </w:rPr>
      </w:pPr>
      <w:r>
        <w:rPr>
          <w:sz w:val="20"/>
          <w:szCs w:val="20"/>
        </w:rPr>
        <w:t>……………………………………………………………</w:t>
      </w:r>
    </w:p>
    <w:p w:rsidR="00471017" w:rsidRDefault="00471017">
      <w:pPr>
        <w:ind w:right="5953"/>
        <w:rPr>
          <w:i/>
          <w:iCs/>
          <w:sz w:val="16"/>
          <w:szCs w:val="16"/>
        </w:rPr>
      </w:pPr>
      <w:r>
        <w:rPr>
          <w:i/>
          <w:iCs/>
          <w:sz w:val="16"/>
          <w:szCs w:val="16"/>
        </w:rPr>
        <w:t>(pełna nazwa/firma, adres, w zależności od podmiotu: NIP/PESEL, KRS/CEiDG)</w:t>
      </w:r>
    </w:p>
    <w:p w:rsidR="00471017" w:rsidRDefault="00471017">
      <w:pPr>
        <w:rPr>
          <w:sz w:val="20"/>
          <w:szCs w:val="20"/>
          <w:u w:val="single"/>
        </w:rPr>
      </w:pPr>
      <w:r>
        <w:rPr>
          <w:sz w:val="20"/>
          <w:szCs w:val="20"/>
          <w:u w:val="single"/>
        </w:rPr>
        <w:t>reprezentowany przez:</w:t>
      </w:r>
    </w:p>
    <w:p w:rsidR="00471017" w:rsidRDefault="00471017">
      <w:pPr>
        <w:spacing w:line="480" w:lineRule="auto"/>
        <w:ind w:right="5954"/>
        <w:rPr>
          <w:b/>
          <w:bCs/>
          <w:sz w:val="20"/>
          <w:szCs w:val="20"/>
        </w:rPr>
      </w:pPr>
      <w:r>
        <w:rPr>
          <w:b/>
          <w:bCs/>
          <w:sz w:val="20"/>
          <w:szCs w:val="20"/>
        </w:rPr>
        <w:t>………………………………………………………</w:t>
      </w:r>
    </w:p>
    <w:p w:rsidR="00471017" w:rsidRDefault="00471017">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471017" w:rsidRDefault="00471017">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471017" w:rsidRDefault="00471017">
      <w:pPr>
        <w:spacing w:after="0" w:line="240" w:lineRule="auto"/>
        <w:jc w:val="center"/>
        <w:rPr>
          <w:rFonts w:cs="Arial"/>
          <w:sz w:val="20"/>
          <w:szCs w:val="20"/>
        </w:rPr>
      </w:pPr>
    </w:p>
    <w:p w:rsidR="00471017" w:rsidRDefault="00471017">
      <w:pPr>
        <w:spacing w:after="0" w:line="240" w:lineRule="auto"/>
        <w:jc w:val="center"/>
        <w:rPr>
          <w:sz w:val="20"/>
          <w:szCs w:val="20"/>
        </w:rPr>
      </w:pPr>
      <w:r>
        <w:rPr>
          <w:sz w:val="20"/>
          <w:szCs w:val="20"/>
        </w:rPr>
        <w:t xml:space="preserve">składane na podstawie art. 25a ust. 1 ustawy z dnia 29 stycznia 2004 r. </w:t>
      </w:r>
    </w:p>
    <w:p w:rsidR="00471017" w:rsidRDefault="00471017">
      <w:pPr>
        <w:spacing w:after="0" w:line="240" w:lineRule="auto"/>
        <w:jc w:val="center"/>
        <w:rPr>
          <w:sz w:val="20"/>
          <w:szCs w:val="20"/>
        </w:rPr>
      </w:pPr>
      <w:r>
        <w:rPr>
          <w:sz w:val="20"/>
          <w:szCs w:val="20"/>
        </w:rPr>
        <w:t xml:space="preserve"> Prawo zamówień publicznych (dalej jako: ustawa Pzp), </w:t>
      </w:r>
    </w:p>
    <w:p w:rsidR="00471017" w:rsidRDefault="00471017">
      <w:pPr>
        <w:spacing w:after="0" w:line="360" w:lineRule="auto"/>
        <w:jc w:val="both"/>
        <w:rPr>
          <w:rFonts w:ascii="Tahoma" w:hAnsi="Tahoma" w:cs="Tahoma"/>
          <w:b/>
          <w:bCs/>
          <w:sz w:val="20"/>
          <w:szCs w:val="20"/>
          <w:u w:val="single"/>
        </w:rPr>
      </w:pPr>
    </w:p>
    <w:p w:rsidR="00471017" w:rsidRDefault="00471017">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471017" w:rsidRDefault="00471017">
      <w:pPr>
        <w:spacing w:after="0" w:line="360" w:lineRule="auto"/>
        <w:jc w:val="both"/>
        <w:rPr>
          <w:rFonts w:ascii="Tahoma" w:hAnsi="Tahoma" w:cs="Tahoma"/>
          <w:sz w:val="20"/>
          <w:szCs w:val="20"/>
        </w:rPr>
      </w:pPr>
    </w:p>
    <w:p w:rsidR="00471017" w:rsidRDefault="00471017">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471017" w:rsidRDefault="00471017">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471017" w:rsidRDefault="00471017">
      <w:pPr>
        <w:pStyle w:val="Akapitzlist"/>
        <w:spacing w:line="360" w:lineRule="auto"/>
        <w:ind w:left="0"/>
        <w:jc w:val="both"/>
        <w:rPr>
          <w:rFonts w:ascii="Tahoma" w:hAnsi="Tahoma" w:cs="Tahoma"/>
          <w:sz w:val="16"/>
          <w:szCs w:val="16"/>
        </w:rPr>
      </w:pPr>
    </w:p>
    <w:p w:rsidR="00471017" w:rsidRDefault="00471017">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471017" w:rsidRDefault="00471017">
      <w:pPr>
        <w:spacing w:line="360" w:lineRule="auto"/>
        <w:ind w:left="5664" w:firstLine="708"/>
        <w:jc w:val="both"/>
        <w:rPr>
          <w:rFonts w:cs="Arial"/>
          <w:i/>
          <w:iCs/>
          <w:sz w:val="18"/>
          <w:szCs w:val="18"/>
        </w:rPr>
      </w:pPr>
    </w:p>
    <w:p w:rsidR="00471017" w:rsidRDefault="00471017">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471017" w:rsidRDefault="00471017">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471017" w:rsidRDefault="00471017">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71017" w:rsidRDefault="00471017">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471017" w:rsidRDefault="00471017">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471017" w:rsidRDefault="00471017">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471017" w:rsidRDefault="00471017">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471017" w:rsidRDefault="00471017">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71017" w:rsidRDefault="00471017">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471017" w:rsidRDefault="00471017">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471017" w:rsidRDefault="00471017">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471017" w:rsidRDefault="00471017">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471017" w:rsidRDefault="00471017">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471017" w:rsidRDefault="00471017">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471017" w:rsidRDefault="00471017">
      <w:pPr>
        <w:pStyle w:val="NormalWeb"/>
        <w:spacing w:before="0" w:after="0"/>
        <w:jc w:val="right"/>
        <w:rPr>
          <w:rFonts w:ascii="Tahoma" w:hAnsi="Tahoma" w:cs="Tahoma"/>
          <w:b/>
          <w:bCs/>
          <w:color w:val="000000"/>
          <w:sz w:val="20"/>
          <w:szCs w:val="20"/>
          <w:u w:val="single"/>
        </w:rPr>
      </w:pPr>
    </w:p>
    <w:p w:rsidR="00471017" w:rsidRDefault="00471017">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471017" w:rsidRDefault="00471017">
      <w:pPr>
        <w:pStyle w:val="NormalWeb"/>
        <w:spacing w:before="0" w:after="0"/>
        <w:rPr>
          <w:rFonts w:ascii="Tahoma" w:hAnsi="Tahoma" w:cs="Tahoma"/>
          <w:color w:val="000000"/>
          <w:sz w:val="20"/>
          <w:szCs w:val="20"/>
        </w:rPr>
      </w:pPr>
    </w:p>
    <w:p w:rsidR="00471017" w:rsidRDefault="00471017">
      <w:pPr>
        <w:pStyle w:val="NormalWeb"/>
        <w:spacing w:before="0" w:after="0"/>
        <w:rPr>
          <w:rFonts w:ascii="Tahoma" w:hAnsi="Tahoma" w:cs="Tahoma"/>
          <w:color w:val="000000"/>
          <w:sz w:val="20"/>
          <w:szCs w:val="20"/>
        </w:rPr>
      </w:pPr>
    </w:p>
    <w:p w:rsidR="00471017" w:rsidRDefault="00471017">
      <w:pPr>
        <w:pStyle w:val="NormalWeb"/>
        <w:spacing w:before="0" w:after="0"/>
        <w:rPr>
          <w:rFonts w:ascii="Tahoma" w:hAnsi="Tahoma" w:cs="Tahoma"/>
          <w:color w:val="000000"/>
          <w:sz w:val="20"/>
          <w:szCs w:val="20"/>
        </w:rPr>
      </w:pPr>
    </w:p>
    <w:p w:rsidR="00471017" w:rsidRDefault="00471017">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471017" w:rsidRDefault="00471017">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471017" w:rsidRDefault="00471017">
      <w:pPr>
        <w:pStyle w:val="NormalWeb"/>
        <w:spacing w:before="0" w:after="0"/>
        <w:rPr>
          <w:rFonts w:cs="Arial"/>
        </w:rPr>
      </w:pPr>
    </w:p>
    <w:p w:rsidR="00471017" w:rsidRDefault="00471017">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471017" w:rsidRDefault="00471017">
      <w:pPr>
        <w:spacing w:after="0"/>
        <w:jc w:val="center"/>
        <w:rPr>
          <w:rFonts w:ascii="Tahoma" w:hAnsi="Tahoma" w:cs="Tahoma"/>
          <w:b/>
          <w:bCs/>
          <w:sz w:val="20"/>
          <w:szCs w:val="20"/>
          <w:u w:val="single"/>
        </w:rPr>
      </w:pPr>
    </w:p>
    <w:p w:rsidR="00471017" w:rsidRDefault="00471017">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471017" w:rsidRDefault="00471017">
      <w:pPr>
        <w:spacing w:after="0"/>
        <w:jc w:val="center"/>
        <w:rPr>
          <w:rFonts w:ascii="Tahoma" w:hAnsi="Tahoma" w:cs="Tahoma"/>
          <w:b/>
          <w:bCs/>
          <w:sz w:val="20"/>
          <w:szCs w:val="20"/>
          <w:u w:val="single"/>
        </w:rPr>
      </w:pPr>
    </w:p>
    <w:p w:rsidR="00471017" w:rsidRDefault="00471017">
      <w:pPr>
        <w:spacing w:after="0"/>
        <w:jc w:val="center"/>
        <w:rPr>
          <w:rFonts w:ascii="Tahoma" w:hAnsi="Tahoma" w:cs="Tahoma"/>
          <w:sz w:val="20"/>
          <w:szCs w:val="20"/>
        </w:rPr>
      </w:pPr>
    </w:p>
    <w:p w:rsidR="00471017" w:rsidRDefault="00471017">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w:t>
      </w:r>
    </w:p>
    <w:p w:rsidR="00471017" w:rsidRDefault="00471017">
      <w:pPr>
        <w:spacing w:after="0"/>
        <w:jc w:val="both"/>
        <w:rPr>
          <w:rFonts w:ascii="Tahoma" w:hAnsi="Tahoma" w:cs="Tahoma"/>
          <w:color w:val="000000"/>
          <w:sz w:val="20"/>
          <w:szCs w:val="20"/>
        </w:rPr>
      </w:pPr>
    </w:p>
    <w:p w:rsidR="00471017" w:rsidRDefault="00471017">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471017" w:rsidRDefault="00471017">
      <w:pPr>
        <w:spacing w:after="0"/>
        <w:jc w:val="both"/>
        <w:rPr>
          <w:rFonts w:ascii="Tahoma" w:hAnsi="Tahoma" w:cs="Tahoma"/>
          <w:sz w:val="20"/>
          <w:szCs w:val="20"/>
        </w:rPr>
      </w:pPr>
    </w:p>
    <w:p w:rsidR="00471017" w:rsidRDefault="00471017">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471017" w:rsidRDefault="00471017">
      <w:pPr>
        <w:spacing w:after="0"/>
        <w:jc w:val="both"/>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471017" w:rsidRDefault="00471017">
      <w:pPr>
        <w:spacing w:after="0"/>
        <w:jc w:val="both"/>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471017" w:rsidRDefault="00471017">
      <w:pPr>
        <w:spacing w:after="0"/>
        <w:jc w:val="both"/>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471017" w:rsidRDefault="00471017">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471017">
        <w:tc>
          <w:tcPr>
            <w:tcW w:w="9220" w:type="dxa"/>
            <w:gridSpan w:val="4"/>
            <w:tcMar>
              <w:left w:w="54" w:type="dxa"/>
            </w:tcMar>
          </w:tcPr>
          <w:p w:rsidR="00471017" w:rsidRDefault="00471017">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471017">
        <w:tc>
          <w:tcPr>
            <w:tcW w:w="4606" w:type="dxa"/>
            <w:gridSpan w:val="2"/>
            <w:tcBorders>
              <w:top w:val="nil"/>
              <w:right w:val="nil"/>
            </w:tcBorders>
            <w:tcMar>
              <w:left w:w="54" w:type="dxa"/>
            </w:tcMar>
          </w:tcPr>
          <w:p w:rsidR="00471017" w:rsidRDefault="00471017">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471017" w:rsidRDefault="00471017">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471017" w:rsidRDefault="00471017">
            <w:pPr>
              <w:pStyle w:val="Zawartotabeli"/>
              <w:snapToGrid w:val="0"/>
              <w:jc w:val="center"/>
              <w:rPr>
                <w:rFonts w:ascii="Tahoma" w:hAnsi="Tahoma" w:cs="Tahoma"/>
                <w:sz w:val="18"/>
                <w:szCs w:val="18"/>
              </w:rPr>
            </w:pPr>
            <w:r>
              <w:rPr>
                <w:rFonts w:ascii="Tahoma" w:hAnsi="Tahoma" w:cs="Tahoma"/>
                <w:sz w:val="18"/>
                <w:szCs w:val="18"/>
              </w:rPr>
              <w:t>podpis</w:t>
            </w:r>
          </w:p>
        </w:tc>
      </w:tr>
      <w:tr w:rsidR="00471017">
        <w:tc>
          <w:tcPr>
            <w:tcW w:w="1065" w:type="dxa"/>
            <w:tcBorders>
              <w:top w:val="nil"/>
              <w:right w:val="nil"/>
            </w:tcBorders>
            <w:tcMar>
              <w:left w:w="54" w:type="dxa"/>
            </w:tcMar>
          </w:tcPr>
          <w:p w:rsidR="00471017" w:rsidRDefault="00471017">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471017" w:rsidRDefault="00471017">
            <w:pPr>
              <w:pStyle w:val="Zawartotabeli"/>
              <w:snapToGrid w:val="0"/>
              <w:rPr>
                <w:rFonts w:ascii="Tahoma" w:hAnsi="Tahoma" w:cs="Tahoma"/>
                <w:sz w:val="18"/>
                <w:szCs w:val="18"/>
              </w:rPr>
            </w:pPr>
          </w:p>
        </w:tc>
        <w:tc>
          <w:tcPr>
            <w:tcW w:w="2303" w:type="dxa"/>
            <w:tcBorders>
              <w:top w:val="nil"/>
              <w:right w:val="nil"/>
            </w:tcBorders>
            <w:tcMar>
              <w:left w:w="54" w:type="dxa"/>
            </w:tcMar>
          </w:tcPr>
          <w:p w:rsidR="00471017" w:rsidRDefault="00471017">
            <w:pPr>
              <w:pStyle w:val="Zawartotabeli"/>
              <w:snapToGrid w:val="0"/>
              <w:rPr>
                <w:rFonts w:ascii="Tahoma" w:hAnsi="Tahoma" w:cs="Tahoma"/>
                <w:sz w:val="18"/>
                <w:szCs w:val="18"/>
              </w:rPr>
            </w:pPr>
          </w:p>
        </w:tc>
        <w:tc>
          <w:tcPr>
            <w:tcW w:w="2311" w:type="dxa"/>
            <w:tcBorders>
              <w:top w:val="nil"/>
            </w:tcBorders>
            <w:tcMar>
              <w:left w:w="54" w:type="dxa"/>
            </w:tcMar>
          </w:tcPr>
          <w:p w:rsidR="00471017" w:rsidRDefault="00471017">
            <w:pPr>
              <w:pStyle w:val="Zawartotabeli"/>
              <w:snapToGrid w:val="0"/>
              <w:rPr>
                <w:rFonts w:ascii="Tahoma" w:hAnsi="Tahoma" w:cs="Tahoma"/>
                <w:sz w:val="18"/>
                <w:szCs w:val="18"/>
              </w:rPr>
            </w:pPr>
          </w:p>
        </w:tc>
      </w:tr>
      <w:tr w:rsidR="00471017">
        <w:tc>
          <w:tcPr>
            <w:tcW w:w="1065" w:type="dxa"/>
            <w:tcBorders>
              <w:top w:val="nil"/>
              <w:right w:val="nil"/>
            </w:tcBorders>
            <w:tcMar>
              <w:left w:w="54" w:type="dxa"/>
            </w:tcMar>
          </w:tcPr>
          <w:p w:rsidR="00471017" w:rsidRDefault="00471017">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471017" w:rsidRDefault="00471017">
            <w:pPr>
              <w:pStyle w:val="Zawartotabeli"/>
              <w:snapToGrid w:val="0"/>
              <w:rPr>
                <w:rFonts w:ascii="Tahoma" w:hAnsi="Tahoma" w:cs="Tahoma"/>
                <w:sz w:val="18"/>
                <w:szCs w:val="18"/>
              </w:rPr>
            </w:pPr>
          </w:p>
        </w:tc>
        <w:tc>
          <w:tcPr>
            <w:tcW w:w="2303" w:type="dxa"/>
            <w:tcBorders>
              <w:top w:val="nil"/>
              <w:right w:val="nil"/>
            </w:tcBorders>
            <w:tcMar>
              <w:left w:w="54" w:type="dxa"/>
            </w:tcMar>
          </w:tcPr>
          <w:p w:rsidR="00471017" w:rsidRDefault="00471017">
            <w:pPr>
              <w:pStyle w:val="Zawartotabeli"/>
              <w:snapToGrid w:val="0"/>
              <w:rPr>
                <w:rFonts w:ascii="Tahoma" w:hAnsi="Tahoma" w:cs="Tahoma"/>
                <w:sz w:val="18"/>
                <w:szCs w:val="18"/>
              </w:rPr>
            </w:pPr>
          </w:p>
        </w:tc>
        <w:tc>
          <w:tcPr>
            <w:tcW w:w="2311" w:type="dxa"/>
            <w:tcBorders>
              <w:top w:val="nil"/>
            </w:tcBorders>
            <w:tcMar>
              <w:left w:w="54" w:type="dxa"/>
            </w:tcMar>
          </w:tcPr>
          <w:p w:rsidR="00471017" w:rsidRDefault="00471017">
            <w:pPr>
              <w:pStyle w:val="Zawartotabeli"/>
              <w:snapToGrid w:val="0"/>
              <w:rPr>
                <w:rFonts w:ascii="Tahoma" w:hAnsi="Tahoma" w:cs="Tahoma"/>
                <w:sz w:val="18"/>
                <w:szCs w:val="18"/>
              </w:rPr>
            </w:pPr>
          </w:p>
        </w:tc>
      </w:tr>
    </w:tbl>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471017" w:rsidRDefault="00471017">
      <w:pPr>
        <w:pStyle w:val="NormalWeb"/>
        <w:spacing w:before="0" w:after="0"/>
        <w:rPr>
          <w:rFonts w:ascii="Tahoma" w:hAnsi="Tahoma" w:cs="Tahoma"/>
          <w:color w:val="000000"/>
          <w:sz w:val="20"/>
          <w:szCs w:val="20"/>
        </w:rPr>
      </w:pPr>
    </w:p>
    <w:p w:rsidR="00471017" w:rsidRDefault="00471017">
      <w:pPr>
        <w:pStyle w:val="NormalWeb"/>
        <w:spacing w:before="0" w:after="0"/>
        <w:rPr>
          <w:rFonts w:ascii="Tahoma" w:hAnsi="Tahoma" w:cs="Tahoma"/>
          <w:color w:val="000000"/>
          <w:sz w:val="20"/>
          <w:szCs w:val="20"/>
        </w:rPr>
      </w:pPr>
      <w:r>
        <w:rPr>
          <w:rFonts w:ascii="Tahoma" w:hAnsi="Tahoma" w:cs="Tahoma"/>
          <w:color w:val="000000"/>
          <w:sz w:val="20"/>
          <w:szCs w:val="20"/>
        </w:rPr>
        <w:t>..............................................</w:t>
      </w:r>
    </w:p>
    <w:p w:rsidR="00471017" w:rsidRDefault="00471017">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471017" w:rsidRDefault="00471017">
      <w:pPr>
        <w:pStyle w:val="NormalWeb"/>
        <w:spacing w:before="0" w:after="0"/>
        <w:rPr>
          <w:rFonts w:ascii="Tahoma" w:hAnsi="Tahoma" w:cs="Tahoma"/>
          <w:sz w:val="20"/>
          <w:szCs w:val="20"/>
        </w:rPr>
      </w:pPr>
    </w:p>
    <w:p w:rsidR="00471017" w:rsidRDefault="00471017">
      <w:pPr>
        <w:pStyle w:val="NormalWeb"/>
        <w:spacing w:before="0" w:after="0"/>
        <w:rPr>
          <w:rFonts w:ascii="Tahoma" w:hAnsi="Tahoma" w:cs="Tahoma"/>
          <w:sz w:val="20"/>
          <w:szCs w:val="20"/>
        </w:rPr>
      </w:pPr>
    </w:p>
    <w:p w:rsidR="00471017" w:rsidRDefault="00471017">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471017" w:rsidRDefault="00471017">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lub nie przynależności do grupy kapitałowej</w:t>
            </w:r>
          </w:p>
        </w:tc>
      </w:tr>
    </w:tbl>
    <w:p w:rsidR="00471017" w:rsidRDefault="00471017">
      <w:pPr>
        <w:pStyle w:val="NormalWeb"/>
        <w:spacing w:before="0" w:after="0"/>
        <w:jc w:val="center"/>
        <w:rPr>
          <w:rFonts w:ascii="Tahoma" w:hAnsi="Tahoma" w:cs="Tahoma"/>
        </w:rPr>
      </w:pPr>
    </w:p>
    <w:p w:rsidR="00471017" w:rsidRDefault="00471017">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471017" w:rsidRDefault="00471017">
      <w:pPr>
        <w:pStyle w:val="NormalWeb"/>
        <w:spacing w:before="0" w:after="0"/>
        <w:jc w:val="center"/>
        <w:rPr>
          <w:rFonts w:ascii="Tahoma" w:hAnsi="Tahoma" w:cs="Tahoma"/>
        </w:rPr>
      </w:pPr>
    </w:p>
    <w:p w:rsidR="00471017" w:rsidRDefault="00471017">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471017" w:rsidRDefault="00471017">
      <w:pPr>
        <w:pStyle w:val="NormalWeb"/>
        <w:spacing w:before="0" w:after="0"/>
        <w:ind w:right="380"/>
        <w:jc w:val="center"/>
        <w:rPr>
          <w:rFonts w:ascii="Tahoma" w:hAnsi="Tahoma" w:cs="Tahoma"/>
          <w:b/>
          <w:bCs/>
          <w:sz w:val="20"/>
          <w:szCs w:val="20"/>
          <w:u w:val="single"/>
        </w:rPr>
      </w:pPr>
    </w:p>
    <w:p w:rsidR="00471017" w:rsidRDefault="00471017">
      <w:pPr>
        <w:pStyle w:val="NormalWeb"/>
        <w:spacing w:before="0" w:after="0"/>
        <w:rPr>
          <w:rFonts w:ascii="Tahoma" w:hAnsi="Tahoma" w:cs="Tahoma"/>
          <w:i/>
          <w:iCs/>
          <w:sz w:val="20"/>
          <w:szCs w:val="20"/>
        </w:rPr>
      </w:pPr>
      <w:r>
        <w:rPr>
          <w:rFonts w:ascii="Tahoma" w:hAnsi="Tahoma" w:cs="Tahoma"/>
          <w:b/>
          <w:bCs/>
          <w:color w:val="000000"/>
          <w:sz w:val="20"/>
          <w:szCs w:val="20"/>
        </w:rPr>
        <w:t>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471017" w:rsidRDefault="00471017">
      <w:pPr>
        <w:pStyle w:val="NormalWeb"/>
        <w:spacing w:before="0" w:after="0"/>
        <w:rPr>
          <w:rFonts w:ascii="Tahoma" w:hAnsi="Tahoma" w:cs="Tahoma"/>
          <w:i/>
          <w:iCs/>
          <w:sz w:val="20"/>
          <w:szCs w:val="20"/>
        </w:rPr>
      </w:pPr>
    </w:p>
    <w:p w:rsidR="00471017" w:rsidRDefault="00471017">
      <w:pPr>
        <w:pStyle w:val="NormalWeb"/>
        <w:spacing w:before="0" w:after="0"/>
        <w:rPr>
          <w:rFonts w:ascii="Tahoma" w:hAnsi="Tahoma" w:cs="Tahoma"/>
          <w:sz w:val="20"/>
          <w:szCs w:val="20"/>
        </w:rPr>
      </w:pPr>
      <w:r>
        <w:rPr>
          <w:rFonts w:ascii="Tahoma" w:hAnsi="Tahoma" w:cs="Tahoma"/>
          <w:sz w:val="20"/>
          <w:szCs w:val="20"/>
        </w:rPr>
        <w:t xml:space="preserve">reprezentując: </w:t>
      </w:r>
    </w:p>
    <w:p w:rsidR="00471017" w:rsidRDefault="00471017">
      <w:pPr>
        <w:pStyle w:val="NormalWeb"/>
        <w:spacing w:before="0" w:after="0"/>
        <w:rPr>
          <w:rFonts w:ascii="Tahoma" w:hAnsi="Tahoma" w:cs="Tahoma"/>
          <w:sz w:val="20"/>
          <w:szCs w:val="20"/>
        </w:rPr>
      </w:pPr>
    </w:p>
    <w:p w:rsidR="00471017" w:rsidRDefault="00471017">
      <w:pPr>
        <w:pStyle w:val="NormalWeb"/>
        <w:pBdr>
          <w:bottom w:val="single" w:sz="8" w:space="1" w:color="000000"/>
        </w:pBdr>
        <w:spacing w:before="0" w:after="0"/>
        <w:rPr>
          <w:rFonts w:ascii="Tahoma" w:hAnsi="Tahoma" w:cs="Tahoma"/>
          <w:sz w:val="20"/>
          <w:szCs w:val="20"/>
        </w:rPr>
      </w:pPr>
    </w:p>
    <w:p w:rsidR="00471017" w:rsidRDefault="00471017">
      <w:pPr>
        <w:pStyle w:val="NormalWeb"/>
        <w:spacing w:before="0" w:after="0"/>
        <w:jc w:val="center"/>
        <w:rPr>
          <w:rFonts w:ascii="Tahoma" w:hAnsi="Tahoma" w:cs="Tahoma"/>
          <w:sz w:val="20"/>
          <w:szCs w:val="20"/>
        </w:rPr>
      </w:pPr>
      <w:r>
        <w:rPr>
          <w:rFonts w:ascii="Tahoma" w:hAnsi="Tahoma" w:cs="Tahoma"/>
          <w:sz w:val="20"/>
          <w:szCs w:val="20"/>
        </w:rPr>
        <w:t>(nazwa firmy)</w:t>
      </w:r>
    </w:p>
    <w:p w:rsidR="00471017" w:rsidRDefault="00471017">
      <w:pPr>
        <w:pStyle w:val="NormalWeb"/>
        <w:spacing w:before="0" w:after="0"/>
        <w:jc w:val="center"/>
        <w:rPr>
          <w:rFonts w:ascii="Tahoma" w:hAnsi="Tahoma" w:cs="Tahoma"/>
          <w:sz w:val="20"/>
          <w:szCs w:val="20"/>
        </w:rPr>
      </w:pPr>
    </w:p>
    <w:p w:rsidR="00471017" w:rsidRDefault="00471017">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471017" w:rsidRDefault="00471017">
      <w:pPr>
        <w:pStyle w:val="NormalWeb"/>
        <w:spacing w:before="0" w:after="0"/>
        <w:rPr>
          <w:rFonts w:ascii="Tahoma" w:hAnsi="Tahoma" w:cs="Tahoma"/>
          <w:sz w:val="20"/>
          <w:szCs w:val="20"/>
        </w:rPr>
      </w:pPr>
    </w:p>
    <w:p w:rsidR="00471017" w:rsidRDefault="00471017">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471017" w:rsidRDefault="00471017">
      <w:pPr>
        <w:pStyle w:val="NormalWeb"/>
        <w:spacing w:before="0" w:after="0"/>
        <w:rPr>
          <w:rFonts w:ascii="Tahoma" w:hAnsi="Tahoma" w:cs="Tahoma"/>
          <w:sz w:val="20"/>
          <w:szCs w:val="20"/>
        </w:rPr>
      </w:pPr>
    </w:p>
    <w:p w:rsidR="00471017" w:rsidRDefault="00471017">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471017" w:rsidRDefault="00471017">
      <w:pPr>
        <w:pStyle w:val="NormalWeb"/>
        <w:spacing w:before="0" w:after="0"/>
        <w:jc w:val="both"/>
        <w:rPr>
          <w:rFonts w:ascii="Tahoma" w:hAnsi="Tahoma" w:cs="Tahoma"/>
          <w:sz w:val="20"/>
          <w:szCs w:val="20"/>
        </w:rPr>
      </w:pPr>
      <w:r>
        <w:rPr>
          <w:rFonts w:ascii="Tahoma" w:hAnsi="Tahoma" w:cs="Tahoma"/>
          <w:sz w:val="20"/>
          <w:szCs w:val="20"/>
        </w:rPr>
        <w:t xml:space="preserve">     </w:t>
      </w:r>
    </w:p>
    <w:p w:rsidR="00471017" w:rsidRDefault="00471017">
      <w:pPr>
        <w:pStyle w:val="NormalWeb"/>
        <w:spacing w:before="0" w:after="0"/>
        <w:jc w:val="both"/>
        <w:rPr>
          <w:rFonts w:ascii="Tahoma" w:hAnsi="Tahoma" w:cs="Tahoma"/>
          <w:sz w:val="20"/>
          <w:szCs w:val="20"/>
        </w:rPr>
      </w:pPr>
      <w:r>
        <w:rPr>
          <w:rFonts w:ascii="Tahoma" w:hAnsi="Tahoma" w:cs="Tahoma"/>
          <w:sz w:val="20"/>
          <w:szCs w:val="20"/>
        </w:rPr>
        <w:t xml:space="preserve">      1. .........................................</w:t>
      </w:r>
    </w:p>
    <w:p w:rsidR="00471017" w:rsidRDefault="00471017">
      <w:pPr>
        <w:pStyle w:val="NormalWeb"/>
        <w:spacing w:before="0" w:after="0"/>
        <w:rPr>
          <w:rFonts w:ascii="Tahoma" w:hAnsi="Tahoma" w:cs="Tahoma"/>
          <w:sz w:val="20"/>
          <w:szCs w:val="20"/>
        </w:rPr>
      </w:pPr>
      <w:r>
        <w:rPr>
          <w:rFonts w:ascii="Tahoma" w:hAnsi="Tahoma" w:cs="Tahoma"/>
          <w:sz w:val="20"/>
          <w:szCs w:val="20"/>
        </w:rPr>
        <w:t xml:space="preserve">   ...).  .........................................</w:t>
      </w:r>
    </w:p>
    <w:p w:rsidR="00471017" w:rsidRDefault="00471017">
      <w:pPr>
        <w:pStyle w:val="NormalWeb"/>
        <w:spacing w:before="0" w:after="0"/>
        <w:rPr>
          <w:rFonts w:ascii="Tahoma" w:hAnsi="Tahoma" w:cs="Tahoma"/>
          <w:sz w:val="20"/>
          <w:szCs w:val="20"/>
        </w:rPr>
      </w:pP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471017" w:rsidRDefault="00471017">
      <w:pPr>
        <w:pStyle w:val="NormalWeb"/>
        <w:numPr>
          <w:ilvl w:val="0"/>
          <w:numId w:val="2"/>
        </w:numPr>
        <w:spacing w:after="0"/>
        <w:rPr>
          <w:rFonts w:ascii="Tahoma" w:hAnsi="Tahoma" w:cs="Tahoma"/>
          <w:sz w:val="20"/>
          <w:szCs w:val="20"/>
        </w:rPr>
      </w:pPr>
      <w:r>
        <w:rPr>
          <w:rFonts w:ascii="Tahoma" w:hAnsi="Tahoma" w:cs="Tahoma"/>
          <w:sz w:val="20"/>
          <w:szCs w:val="20"/>
        </w:rPr>
        <w:t>.........................................</w:t>
      </w:r>
    </w:p>
    <w:p w:rsidR="00471017" w:rsidRDefault="00471017">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471017" w:rsidRDefault="00471017">
      <w:pPr>
        <w:pStyle w:val="NormalWeb"/>
        <w:spacing w:before="0" w:after="0" w:line="276" w:lineRule="auto"/>
        <w:rPr>
          <w:rFonts w:ascii="Tahoma" w:hAnsi="Tahoma" w:cs="Tahoma"/>
          <w:sz w:val="20"/>
          <w:szCs w:val="20"/>
        </w:rPr>
      </w:pPr>
    </w:p>
    <w:p w:rsidR="00471017" w:rsidRDefault="00471017">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471017" w:rsidRDefault="00471017">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471017" w:rsidRDefault="00471017">
      <w:pPr>
        <w:pStyle w:val="NormalWeb"/>
        <w:spacing w:before="0" w:after="0"/>
        <w:rPr>
          <w:rFonts w:ascii="Tahoma" w:hAnsi="Tahoma" w:cs="Tahoma"/>
          <w:color w:val="000000"/>
          <w:sz w:val="20"/>
          <w:szCs w:val="20"/>
        </w:rPr>
      </w:pPr>
    </w:p>
    <w:p w:rsidR="00471017" w:rsidRDefault="00471017">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471017" w:rsidRDefault="00471017">
      <w:pPr>
        <w:pStyle w:val="NormalWeb"/>
        <w:spacing w:before="0" w:after="0"/>
        <w:rPr>
          <w:rFonts w:ascii="Tahoma" w:hAnsi="Tahoma" w:cs="Tahoma"/>
          <w:color w:val="000000"/>
          <w:sz w:val="20"/>
          <w:szCs w:val="20"/>
        </w:rPr>
      </w:pPr>
    </w:p>
    <w:p w:rsidR="00471017" w:rsidRDefault="00471017">
      <w:pPr>
        <w:pStyle w:val="Standard"/>
        <w:jc w:val="both"/>
        <w:rPr>
          <w:rFonts w:ascii="Tahoma" w:hAnsi="Tahoma" w:cs="Tahoma"/>
          <w:color w:val="000000"/>
          <w:sz w:val="20"/>
          <w:szCs w:val="20"/>
        </w:rPr>
      </w:pPr>
    </w:p>
    <w:p w:rsidR="00471017" w:rsidRDefault="00471017">
      <w:pPr>
        <w:pStyle w:val="NormalWeb"/>
        <w:spacing w:before="0" w:after="0"/>
        <w:rPr>
          <w:rFonts w:ascii="Tahoma" w:hAnsi="Tahoma" w:cs="Tahoma"/>
          <w:color w:val="000000"/>
          <w:sz w:val="20"/>
          <w:szCs w:val="20"/>
        </w:rPr>
      </w:pPr>
      <w:r>
        <w:rPr>
          <w:rFonts w:ascii="Tahoma" w:hAnsi="Tahoma" w:cs="Tahoma"/>
          <w:color w:val="000000"/>
          <w:sz w:val="20"/>
          <w:szCs w:val="20"/>
        </w:rPr>
        <w:t>..............................................</w:t>
      </w:r>
    </w:p>
    <w:p w:rsidR="00471017" w:rsidRDefault="00471017">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471017" w:rsidRDefault="00471017">
      <w:pPr>
        <w:pStyle w:val="NormalWeb"/>
        <w:spacing w:before="0" w:after="0"/>
        <w:jc w:val="right"/>
        <w:rPr>
          <w:rFonts w:ascii="Tahoma" w:hAnsi="Tahoma" w:cs="Tahoma"/>
          <w:color w:val="000000"/>
          <w:sz w:val="20"/>
          <w:szCs w:val="20"/>
        </w:rPr>
      </w:pPr>
    </w:p>
    <w:p w:rsidR="00471017" w:rsidRDefault="00471017">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471017" w:rsidRDefault="00471017">
      <w:pPr>
        <w:pStyle w:val="NormalWeb"/>
        <w:spacing w:before="0" w:after="0"/>
        <w:jc w:val="right"/>
        <w:rPr>
          <w:rFonts w:ascii="Tahoma" w:hAnsi="Tahoma" w:cs="Tahoma"/>
          <w:color w:val="000000"/>
          <w:sz w:val="20"/>
          <w:szCs w:val="20"/>
        </w:rPr>
      </w:pPr>
    </w:p>
    <w:p w:rsidR="00471017" w:rsidRDefault="00471017">
      <w:pPr>
        <w:pStyle w:val="NormalWeb"/>
        <w:spacing w:before="0" w:after="0"/>
        <w:jc w:val="right"/>
        <w:rPr>
          <w:rFonts w:ascii="Tahoma" w:hAnsi="Tahoma" w:cs="Tahoma"/>
          <w:color w:val="000000"/>
          <w:sz w:val="20"/>
          <w:szCs w:val="20"/>
        </w:rPr>
      </w:pPr>
    </w:p>
    <w:p w:rsidR="00471017" w:rsidRDefault="00471017">
      <w:pPr>
        <w:pStyle w:val="NormalWeb"/>
        <w:spacing w:before="0" w:after="0"/>
        <w:jc w:val="both"/>
        <w:rPr>
          <w:rFonts w:ascii="Tahoma" w:hAnsi="Tahoma" w:cs="Tahoma"/>
          <w:color w:val="000000"/>
          <w:sz w:val="20"/>
          <w:szCs w:val="20"/>
        </w:rPr>
      </w:pPr>
    </w:p>
    <w:p w:rsidR="00471017" w:rsidRDefault="00471017" w:rsidP="006608F6">
      <w:pPr>
        <w:pStyle w:val="NormalWeb"/>
        <w:spacing w:before="0" w:after="0"/>
        <w:rPr>
          <w:rFonts w:ascii="Tahoma" w:hAnsi="Tahoma" w:cs="Tahoma"/>
          <w:i/>
          <w:iCs/>
          <w:sz w:val="20"/>
          <w:szCs w:val="20"/>
        </w:rPr>
      </w:pPr>
      <w:r>
        <w:rPr>
          <w:rFonts w:ascii="Tahoma" w:hAnsi="Tahoma" w:cs="Tahoma"/>
          <w:b/>
          <w:bCs/>
          <w:color w:val="000000"/>
          <w:sz w:val="20"/>
          <w:szCs w:val="20"/>
        </w:rPr>
        <w:t>dot.: postępowania 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471017" w:rsidRDefault="00471017">
      <w:pPr>
        <w:pStyle w:val="NormalWeb"/>
        <w:spacing w:before="0" w:after="0"/>
        <w:jc w:val="both"/>
        <w:rPr>
          <w:rFonts w:ascii="Tahoma" w:hAnsi="Tahoma" w:cs="Tahoma"/>
          <w:b/>
          <w:bCs/>
          <w:color w:val="000000"/>
          <w:sz w:val="20"/>
          <w:szCs w:val="20"/>
        </w:rPr>
      </w:pPr>
    </w:p>
    <w:p w:rsidR="00471017" w:rsidRDefault="00471017">
      <w:pPr>
        <w:pStyle w:val="NormalWeb"/>
        <w:spacing w:before="0" w:after="0"/>
        <w:jc w:val="both"/>
        <w:rPr>
          <w:rFonts w:ascii="Tahoma" w:hAnsi="Tahoma" w:cs="Tahoma"/>
          <w:color w:val="000000"/>
          <w:sz w:val="20"/>
          <w:szCs w:val="20"/>
        </w:rPr>
      </w:pPr>
    </w:p>
    <w:tbl>
      <w:tblPr>
        <w:tblW w:w="92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577"/>
        <w:gridCol w:w="1572"/>
        <w:gridCol w:w="1579"/>
        <w:gridCol w:w="1455"/>
        <w:gridCol w:w="1577"/>
        <w:gridCol w:w="1507"/>
      </w:tblGrid>
      <w:tr w:rsidR="00471017">
        <w:tc>
          <w:tcPr>
            <w:tcW w:w="1625" w:type="dxa"/>
            <w:tcBorders>
              <w:right w:val="nil"/>
            </w:tcBorders>
            <w:tcMar>
              <w:left w:w="54" w:type="dxa"/>
            </w:tcMar>
          </w:tcPr>
          <w:p w:rsidR="00471017" w:rsidRDefault="00471017">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621" w:type="dxa"/>
            <w:tcBorders>
              <w:left w:val="single" w:sz="2" w:space="0" w:color="000000"/>
              <w:right w:val="nil"/>
            </w:tcBorders>
            <w:tcMar>
              <w:left w:w="54" w:type="dxa"/>
            </w:tcMar>
          </w:tcPr>
          <w:p w:rsidR="00471017" w:rsidRDefault="00471017">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627" w:type="dxa"/>
            <w:tcBorders>
              <w:left w:val="single" w:sz="2" w:space="0" w:color="000000"/>
              <w:right w:val="nil"/>
            </w:tcBorders>
            <w:tcMar>
              <w:left w:w="54" w:type="dxa"/>
            </w:tcMar>
          </w:tcPr>
          <w:p w:rsidR="00471017" w:rsidRDefault="00471017">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201" w:type="dxa"/>
            <w:tcBorders>
              <w:left w:val="single" w:sz="2" w:space="0" w:color="000000"/>
              <w:right w:val="single" w:sz="2" w:space="0" w:color="000000"/>
            </w:tcBorders>
          </w:tcPr>
          <w:p w:rsidR="00471017" w:rsidRPr="002E12AA" w:rsidRDefault="00471017" w:rsidP="00FB0E86">
            <w:pPr>
              <w:pStyle w:val="Zawartotabeli"/>
              <w:snapToGrid w:val="0"/>
              <w:jc w:val="center"/>
              <w:rPr>
                <w:rFonts w:ascii="Tahoma" w:hAnsi="Tahoma" w:cs="Tahoma"/>
                <w:b/>
                <w:bCs/>
                <w:color w:val="FF0000"/>
                <w:sz w:val="20"/>
                <w:szCs w:val="20"/>
              </w:rPr>
            </w:pPr>
            <w:r>
              <w:rPr>
                <w:rFonts w:ascii="Tahoma" w:hAnsi="Tahoma" w:cs="Tahoma"/>
                <w:b/>
                <w:bCs/>
                <w:color w:val="FF0000"/>
                <w:sz w:val="20"/>
                <w:szCs w:val="20"/>
              </w:rPr>
              <w:t>Powierzchnia budynku w którym wykonywano roboty budowlane</w:t>
            </w:r>
          </w:p>
        </w:tc>
        <w:tc>
          <w:tcPr>
            <w:tcW w:w="1625" w:type="dxa"/>
            <w:tcBorders>
              <w:left w:val="single" w:sz="2" w:space="0" w:color="000000"/>
              <w:right w:val="nil"/>
            </w:tcBorders>
            <w:tcMar>
              <w:left w:w="54" w:type="dxa"/>
            </w:tcMar>
          </w:tcPr>
          <w:p w:rsidR="00471017" w:rsidRDefault="00471017">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568" w:type="dxa"/>
            <w:tcBorders>
              <w:left w:val="single" w:sz="2" w:space="0" w:color="000000"/>
              <w:right w:val="single" w:sz="2" w:space="0" w:color="000000"/>
            </w:tcBorders>
            <w:tcMar>
              <w:left w:w="54" w:type="dxa"/>
            </w:tcMar>
          </w:tcPr>
          <w:p w:rsidR="00471017" w:rsidRDefault="00471017">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471017">
        <w:tc>
          <w:tcPr>
            <w:tcW w:w="1625" w:type="dxa"/>
            <w:tcBorders>
              <w:top w:val="nil"/>
              <w:right w:val="nil"/>
            </w:tcBorders>
            <w:tcMar>
              <w:left w:w="54" w:type="dxa"/>
            </w:tcMar>
          </w:tcPr>
          <w:p w:rsidR="00471017" w:rsidRDefault="00471017">
            <w:pPr>
              <w:pStyle w:val="Zawartotabeli"/>
              <w:rPr>
                <w:rFonts w:cs="Arial"/>
                <w:color w:val="000000"/>
              </w:rPr>
            </w:pPr>
          </w:p>
        </w:tc>
        <w:tc>
          <w:tcPr>
            <w:tcW w:w="1621" w:type="dxa"/>
            <w:tcBorders>
              <w:top w:val="nil"/>
              <w:left w:val="single" w:sz="2" w:space="0" w:color="000000"/>
              <w:right w:val="nil"/>
            </w:tcBorders>
            <w:tcMar>
              <w:left w:w="54" w:type="dxa"/>
            </w:tcMar>
          </w:tcPr>
          <w:p w:rsidR="00471017" w:rsidRDefault="00471017">
            <w:pPr>
              <w:pStyle w:val="Zawartotabeli"/>
              <w:jc w:val="center"/>
              <w:rPr>
                <w:rFonts w:ascii="Tahoma" w:hAnsi="Tahoma" w:cs="Tahoma"/>
                <w:color w:val="000000"/>
                <w:sz w:val="20"/>
                <w:szCs w:val="20"/>
              </w:rPr>
            </w:pPr>
          </w:p>
        </w:tc>
        <w:tc>
          <w:tcPr>
            <w:tcW w:w="1627" w:type="dxa"/>
            <w:tcBorders>
              <w:top w:val="nil"/>
              <w:left w:val="single" w:sz="2" w:space="0" w:color="000000"/>
              <w:right w:val="nil"/>
            </w:tcBorders>
            <w:tcMar>
              <w:left w:w="54" w:type="dxa"/>
            </w:tcMar>
          </w:tcPr>
          <w:p w:rsidR="00471017" w:rsidRDefault="00471017">
            <w:pPr>
              <w:pStyle w:val="Zawartotabeli"/>
              <w:rPr>
                <w:rFonts w:cs="Arial"/>
                <w:color w:val="000000"/>
              </w:rPr>
            </w:pPr>
          </w:p>
        </w:tc>
        <w:tc>
          <w:tcPr>
            <w:tcW w:w="1201" w:type="dxa"/>
            <w:tcBorders>
              <w:top w:val="nil"/>
              <w:left w:val="single" w:sz="2" w:space="0" w:color="000000"/>
              <w:right w:val="single" w:sz="2" w:space="0" w:color="000000"/>
            </w:tcBorders>
          </w:tcPr>
          <w:p w:rsidR="00471017" w:rsidRPr="002E12AA" w:rsidRDefault="00471017">
            <w:pPr>
              <w:pStyle w:val="Zawartotabeli"/>
              <w:rPr>
                <w:rFonts w:cs="Arial"/>
                <w:b/>
                <w:bCs/>
                <w:color w:val="FF0000"/>
              </w:rPr>
            </w:pPr>
          </w:p>
        </w:tc>
        <w:tc>
          <w:tcPr>
            <w:tcW w:w="1625" w:type="dxa"/>
            <w:tcBorders>
              <w:top w:val="nil"/>
              <w:left w:val="single" w:sz="2" w:space="0" w:color="000000"/>
              <w:right w:val="nil"/>
            </w:tcBorders>
            <w:tcMar>
              <w:left w:w="54" w:type="dxa"/>
            </w:tcMar>
          </w:tcPr>
          <w:p w:rsidR="00471017" w:rsidRDefault="00471017">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471017" w:rsidRDefault="00471017">
            <w:pPr>
              <w:pStyle w:val="Zawartotabeli"/>
              <w:rPr>
                <w:rFonts w:cs="Arial"/>
                <w:color w:val="000000"/>
              </w:rPr>
            </w:pPr>
          </w:p>
        </w:tc>
      </w:tr>
      <w:tr w:rsidR="00471017">
        <w:tc>
          <w:tcPr>
            <w:tcW w:w="1625" w:type="dxa"/>
            <w:tcBorders>
              <w:top w:val="nil"/>
              <w:right w:val="nil"/>
            </w:tcBorders>
            <w:tcMar>
              <w:left w:w="54" w:type="dxa"/>
            </w:tcMar>
          </w:tcPr>
          <w:p w:rsidR="00471017" w:rsidRDefault="00471017">
            <w:pPr>
              <w:pStyle w:val="Zawartotabeli"/>
              <w:rPr>
                <w:rFonts w:cs="Arial"/>
                <w:color w:val="000000"/>
              </w:rPr>
            </w:pPr>
          </w:p>
        </w:tc>
        <w:tc>
          <w:tcPr>
            <w:tcW w:w="1621" w:type="dxa"/>
            <w:tcBorders>
              <w:top w:val="nil"/>
              <w:left w:val="single" w:sz="2" w:space="0" w:color="000000"/>
              <w:right w:val="nil"/>
            </w:tcBorders>
            <w:tcMar>
              <w:left w:w="54" w:type="dxa"/>
            </w:tcMar>
          </w:tcPr>
          <w:p w:rsidR="00471017" w:rsidRDefault="00471017">
            <w:pPr>
              <w:pStyle w:val="Zawartotabeli"/>
              <w:rPr>
                <w:rFonts w:cs="Arial"/>
                <w:color w:val="000000"/>
              </w:rPr>
            </w:pPr>
          </w:p>
        </w:tc>
        <w:tc>
          <w:tcPr>
            <w:tcW w:w="1627" w:type="dxa"/>
            <w:tcBorders>
              <w:top w:val="nil"/>
              <w:left w:val="single" w:sz="2" w:space="0" w:color="000000"/>
              <w:right w:val="nil"/>
            </w:tcBorders>
            <w:tcMar>
              <w:left w:w="54" w:type="dxa"/>
            </w:tcMar>
          </w:tcPr>
          <w:p w:rsidR="00471017" w:rsidRDefault="00471017">
            <w:pPr>
              <w:pStyle w:val="Zawartotabeli"/>
              <w:rPr>
                <w:rFonts w:cs="Arial"/>
                <w:color w:val="000000"/>
              </w:rPr>
            </w:pPr>
          </w:p>
        </w:tc>
        <w:tc>
          <w:tcPr>
            <w:tcW w:w="1201" w:type="dxa"/>
            <w:tcBorders>
              <w:top w:val="nil"/>
              <w:left w:val="single" w:sz="2" w:space="0" w:color="000000"/>
              <w:right w:val="single" w:sz="2" w:space="0" w:color="000000"/>
            </w:tcBorders>
          </w:tcPr>
          <w:p w:rsidR="00471017" w:rsidRPr="002E12AA" w:rsidRDefault="00471017">
            <w:pPr>
              <w:pStyle w:val="Zawartotabeli"/>
              <w:rPr>
                <w:rFonts w:cs="Arial"/>
                <w:b/>
                <w:bCs/>
                <w:color w:val="FF0000"/>
              </w:rPr>
            </w:pPr>
          </w:p>
        </w:tc>
        <w:tc>
          <w:tcPr>
            <w:tcW w:w="1625" w:type="dxa"/>
            <w:tcBorders>
              <w:top w:val="nil"/>
              <w:left w:val="single" w:sz="2" w:space="0" w:color="000000"/>
              <w:right w:val="nil"/>
            </w:tcBorders>
            <w:tcMar>
              <w:left w:w="54" w:type="dxa"/>
            </w:tcMar>
          </w:tcPr>
          <w:p w:rsidR="00471017" w:rsidRDefault="00471017">
            <w:pPr>
              <w:pStyle w:val="Zawartotabeli"/>
              <w:rPr>
                <w:rFonts w:cs="Arial"/>
                <w:color w:val="000000"/>
              </w:rPr>
            </w:pPr>
          </w:p>
        </w:tc>
        <w:tc>
          <w:tcPr>
            <w:tcW w:w="1568" w:type="dxa"/>
            <w:tcBorders>
              <w:top w:val="nil"/>
              <w:left w:val="single" w:sz="2" w:space="0" w:color="000000"/>
              <w:right w:val="single" w:sz="2" w:space="0" w:color="000000"/>
            </w:tcBorders>
            <w:tcMar>
              <w:left w:w="54" w:type="dxa"/>
            </w:tcMar>
          </w:tcPr>
          <w:p w:rsidR="00471017" w:rsidRDefault="00471017">
            <w:pPr>
              <w:pStyle w:val="Zawartotabeli"/>
              <w:rPr>
                <w:rFonts w:cs="Arial"/>
                <w:color w:val="000000"/>
              </w:rPr>
            </w:pPr>
          </w:p>
        </w:tc>
      </w:tr>
    </w:tbl>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b/>
          <w:bCs/>
          <w:color w:val="000000"/>
          <w:sz w:val="20"/>
          <w:szCs w:val="20"/>
          <w:u w:val="single"/>
        </w:rPr>
      </w:pPr>
    </w:p>
    <w:p w:rsidR="00471017" w:rsidRDefault="00471017">
      <w:pPr>
        <w:spacing w:after="0"/>
        <w:jc w:val="both"/>
        <w:rPr>
          <w:rFonts w:ascii="Tahoma" w:hAnsi="Tahoma" w:cs="Tahoma"/>
          <w:i/>
          <w:iCs/>
          <w:color w:val="000000"/>
          <w:sz w:val="20"/>
          <w:szCs w:val="20"/>
          <w:u w:val="single"/>
        </w:rPr>
      </w:pPr>
    </w:p>
    <w:p w:rsidR="00471017" w:rsidRDefault="00471017">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471017" w:rsidRDefault="00471017">
      <w:pPr>
        <w:spacing w:after="0"/>
        <w:jc w:val="both"/>
        <w:rPr>
          <w:rFonts w:ascii="Tahoma" w:hAnsi="Tahoma" w:cs="Tahoma"/>
          <w:i/>
          <w:iCs/>
          <w:color w:val="000000"/>
          <w:sz w:val="20"/>
          <w:szCs w:val="20"/>
          <w:u w:val="single"/>
        </w:rPr>
      </w:pPr>
    </w:p>
    <w:p w:rsidR="00471017" w:rsidRDefault="00471017">
      <w:pPr>
        <w:spacing w:after="0"/>
        <w:jc w:val="both"/>
        <w:rPr>
          <w:rFonts w:ascii="Tahoma" w:hAnsi="Tahoma" w:cs="Tahoma"/>
          <w:i/>
          <w:iCs/>
          <w:color w:val="000000"/>
          <w:sz w:val="20"/>
          <w:szCs w:val="20"/>
          <w:u w:val="single"/>
        </w:rPr>
      </w:pPr>
    </w:p>
    <w:p w:rsidR="00471017" w:rsidRDefault="00471017">
      <w:pPr>
        <w:spacing w:after="0"/>
        <w:jc w:val="both"/>
        <w:rPr>
          <w:rFonts w:ascii="Tahoma" w:hAnsi="Tahoma" w:cs="Tahoma"/>
          <w:i/>
          <w:iCs/>
          <w:color w:val="000000"/>
          <w:sz w:val="20"/>
          <w:szCs w:val="20"/>
          <w:u w:val="single"/>
        </w:rPr>
      </w:pPr>
    </w:p>
    <w:p w:rsidR="00471017" w:rsidRDefault="00471017">
      <w:pPr>
        <w:spacing w:after="0"/>
        <w:jc w:val="both"/>
        <w:rPr>
          <w:rFonts w:ascii="Tahoma" w:hAnsi="Tahoma" w:cs="Tahoma"/>
          <w:i/>
          <w:iCs/>
          <w:color w:val="000000"/>
          <w:sz w:val="20"/>
          <w:szCs w:val="20"/>
          <w:u w:val="single"/>
        </w:rPr>
      </w:pPr>
    </w:p>
    <w:p w:rsidR="00471017" w:rsidRDefault="00471017">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471017" w:rsidRDefault="00471017">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471017" w:rsidRDefault="00471017">
      <w:pPr>
        <w:spacing w:after="0"/>
        <w:jc w:val="both"/>
        <w:rPr>
          <w:rFonts w:ascii="Tahoma" w:hAnsi="Tahoma" w:cs="Tahoma"/>
          <w:i/>
          <w:iCs/>
          <w:color w:val="000000"/>
          <w:sz w:val="20"/>
          <w:szCs w:val="20"/>
        </w:rPr>
      </w:pPr>
    </w:p>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p>
    <w:p w:rsidR="00471017" w:rsidRDefault="00471017">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471017" w:rsidRDefault="00471017">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471017" w:rsidRDefault="00471017">
      <w:pPr>
        <w:pStyle w:val="NormalWeb"/>
        <w:spacing w:before="0" w:after="0"/>
        <w:jc w:val="right"/>
        <w:rPr>
          <w:rFonts w:ascii="Tahoma" w:hAnsi="Tahoma" w:cs="Tahoma"/>
          <w:b/>
          <w:bCs/>
          <w:color w:val="000000"/>
          <w:sz w:val="20"/>
          <w:szCs w:val="20"/>
          <w:u w:val="single"/>
        </w:rPr>
      </w:pPr>
    </w:p>
    <w:p w:rsidR="00471017" w:rsidRDefault="00471017">
      <w:pPr>
        <w:pStyle w:val="NormalWeb"/>
        <w:spacing w:before="0" w:after="0"/>
        <w:jc w:val="both"/>
        <w:rPr>
          <w:rFonts w:ascii="Tahoma" w:hAnsi="Tahoma" w:cs="Tahoma"/>
          <w:b/>
          <w:bCs/>
          <w:color w:val="000000"/>
          <w:sz w:val="20"/>
          <w:szCs w:val="20"/>
          <w:u w:val="single"/>
        </w:rPr>
      </w:pPr>
    </w:p>
    <w:p w:rsidR="00471017" w:rsidRDefault="00471017">
      <w:pPr>
        <w:pStyle w:val="NormalWeb"/>
        <w:spacing w:before="0" w:after="0"/>
        <w:rPr>
          <w:rFonts w:ascii="Tahoma" w:hAnsi="Tahoma" w:cs="Tahoma"/>
          <w:color w:val="000000"/>
          <w:sz w:val="20"/>
          <w:szCs w:val="20"/>
        </w:rPr>
      </w:pPr>
      <w:r>
        <w:rPr>
          <w:rFonts w:ascii="Tahoma" w:hAnsi="Tahoma" w:cs="Tahoma"/>
          <w:color w:val="000000"/>
          <w:sz w:val="20"/>
          <w:szCs w:val="20"/>
        </w:rPr>
        <w:t>..............................................</w:t>
      </w:r>
    </w:p>
    <w:p w:rsidR="00471017" w:rsidRDefault="00471017">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471017" w:rsidRDefault="00471017">
      <w:pPr>
        <w:pStyle w:val="NormalWeb"/>
        <w:spacing w:before="0" w:after="0"/>
        <w:jc w:val="both"/>
        <w:rPr>
          <w:rFonts w:ascii="Tahoma" w:hAnsi="Tahoma" w:cs="Tahoma"/>
          <w:sz w:val="20"/>
          <w:szCs w:val="20"/>
        </w:rPr>
      </w:pPr>
    </w:p>
    <w:p w:rsidR="00471017" w:rsidRDefault="00471017">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471017">
        <w:tc>
          <w:tcPr>
            <w:tcW w:w="9213" w:type="dxa"/>
            <w:tcMar>
              <w:left w:w="54" w:type="dxa"/>
            </w:tcMar>
          </w:tcPr>
          <w:p w:rsidR="00471017" w:rsidRDefault="00471017">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471017" w:rsidRDefault="00471017">
      <w:pPr>
        <w:pStyle w:val="NormalWeb"/>
        <w:spacing w:before="0" w:after="0"/>
        <w:jc w:val="right"/>
        <w:rPr>
          <w:rFonts w:ascii="Tahoma" w:hAnsi="Tahoma" w:cs="Tahoma"/>
          <w:sz w:val="20"/>
          <w:szCs w:val="20"/>
        </w:rPr>
      </w:pPr>
    </w:p>
    <w:p w:rsidR="00471017" w:rsidRDefault="00471017">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471017" w:rsidRDefault="00471017">
      <w:pPr>
        <w:pStyle w:val="NormalWeb"/>
        <w:spacing w:before="0" w:after="0"/>
        <w:jc w:val="right"/>
        <w:rPr>
          <w:rFonts w:ascii="Tahoma" w:hAnsi="Tahoma" w:cs="Tahoma"/>
          <w:sz w:val="20"/>
          <w:szCs w:val="20"/>
        </w:rPr>
      </w:pPr>
    </w:p>
    <w:p w:rsidR="00471017" w:rsidRDefault="00471017">
      <w:pPr>
        <w:pStyle w:val="Normal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471017">
        <w:tc>
          <w:tcPr>
            <w:tcW w:w="2387" w:type="dxa"/>
            <w:tcBorders>
              <w:right w:val="nil"/>
            </w:tcBorders>
            <w:tcMar>
              <w:left w:w="54" w:type="dxa"/>
            </w:tcMar>
          </w:tcPr>
          <w:p w:rsidR="00471017" w:rsidRDefault="00471017">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471017" w:rsidRDefault="00471017">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471017" w:rsidRDefault="00471017">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471017" w:rsidRDefault="00471017">
            <w:pPr>
              <w:pStyle w:val="Zawartotabeli"/>
              <w:snapToGrid w:val="0"/>
              <w:jc w:val="center"/>
              <w:rPr>
                <w:rFonts w:ascii="Tahoma" w:hAnsi="Tahoma" w:cs="Tahoma"/>
                <w:sz w:val="20"/>
                <w:szCs w:val="20"/>
              </w:rPr>
            </w:pPr>
            <w:r>
              <w:rPr>
                <w:rFonts w:ascii="Tahoma" w:hAnsi="Tahoma" w:cs="Tahoma"/>
                <w:sz w:val="20"/>
                <w:szCs w:val="20"/>
              </w:rPr>
              <w:t>Podstawa do dysponowania osobą</w:t>
            </w:r>
          </w:p>
        </w:tc>
      </w:tr>
      <w:tr w:rsidR="00471017">
        <w:tc>
          <w:tcPr>
            <w:tcW w:w="2387" w:type="dxa"/>
            <w:tcBorders>
              <w:top w:val="nil"/>
              <w:right w:val="nil"/>
            </w:tcBorders>
            <w:tcMar>
              <w:left w:w="54" w:type="dxa"/>
            </w:tcMar>
          </w:tcPr>
          <w:p w:rsidR="00471017" w:rsidRDefault="00471017">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471017" w:rsidRDefault="00471017">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471017" w:rsidRDefault="00471017">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471017" w:rsidRDefault="00471017">
            <w:pPr>
              <w:pStyle w:val="Zawartotabeli"/>
              <w:rPr>
                <w:rFonts w:ascii="Tahoma" w:hAnsi="Tahoma" w:cs="Tahoma"/>
                <w:sz w:val="20"/>
                <w:szCs w:val="20"/>
              </w:rPr>
            </w:pPr>
          </w:p>
        </w:tc>
      </w:tr>
    </w:tbl>
    <w:p w:rsidR="00471017" w:rsidRDefault="00471017">
      <w:pPr>
        <w:pStyle w:val="NormalWeb"/>
        <w:spacing w:before="0" w:after="0"/>
        <w:jc w:val="both"/>
        <w:rPr>
          <w:rFonts w:ascii="Tahoma" w:hAnsi="Tahoma" w:cs="Tahoma"/>
          <w:color w:val="000000"/>
          <w:sz w:val="20"/>
          <w:szCs w:val="20"/>
        </w:rPr>
      </w:pPr>
    </w:p>
    <w:p w:rsidR="00471017" w:rsidRDefault="00471017">
      <w:pPr>
        <w:pStyle w:val="NormalWeb"/>
        <w:spacing w:before="0" w:after="0"/>
        <w:jc w:val="both"/>
        <w:rPr>
          <w:rFonts w:ascii="Tahoma" w:hAnsi="Tahoma" w:cs="Tahoma"/>
          <w:i/>
          <w:iCs/>
          <w:sz w:val="20"/>
          <w:szCs w:val="20"/>
          <w:u w:val="single"/>
        </w:rPr>
      </w:pPr>
    </w:p>
    <w:p w:rsidR="00471017" w:rsidRDefault="00471017">
      <w:pPr>
        <w:spacing w:after="0"/>
        <w:jc w:val="both"/>
        <w:rPr>
          <w:rFonts w:ascii="Tahoma" w:hAnsi="Tahoma" w:cs="Tahoma"/>
          <w:i/>
          <w:iCs/>
          <w:sz w:val="20"/>
          <w:szCs w:val="20"/>
          <w:u w:val="single"/>
        </w:rPr>
      </w:pPr>
    </w:p>
    <w:p w:rsidR="00471017" w:rsidRDefault="00471017">
      <w:pPr>
        <w:spacing w:after="0"/>
        <w:jc w:val="both"/>
        <w:rPr>
          <w:rFonts w:ascii="Tahoma" w:hAnsi="Tahoma" w:cs="Tahoma"/>
          <w:i/>
          <w:iCs/>
          <w:sz w:val="20"/>
          <w:szCs w:val="20"/>
          <w:u w:val="single"/>
        </w:rPr>
      </w:pPr>
    </w:p>
    <w:p w:rsidR="00471017" w:rsidRDefault="00471017">
      <w:pPr>
        <w:spacing w:after="0"/>
        <w:jc w:val="both"/>
        <w:rPr>
          <w:rFonts w:ascii="Tahoma" w:hAnsi="Tahoma" w:cs="Tahoma"/>
          <w:i/>
          <w:iCs/>
          <w:sz w:val="20"/>
          <w:szCs w:val="20"/>
          <w:u w:val="single"/>
        </w:rPr>
      </w:pPr>
    </w:p>
    <w:p w:rsidR="00471017" w:rsidRDefault="00471017">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471017" w:rsidRDefault="00471017">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sectPr w:rsidR="00471017"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17" w:rsidRDefault="00471017" w:rsidP="002E3F04">
      <w:pPr>
        <w:spacing w:after="0" w:line="240" w:lineRule="auto"/>
        <w:rPr>
          <w:rFonts w:cs="Arial"/>
        </w:rPr>
      </w:pPr>
      <w:r>
        <w:rPr>
          <w:rFonts w:cs="Arial"/>
        </w:rPr>
        <w:separator/>
      </w:r>
    </w:p>
  </w:endnote>
  <w:endnote w:type="continuationSeparator" w:id="0">
    <w:p w:rsidR="00471017" w:rsidRDefault="00471017" w:rsidP="002E3F04">
      <w:pPr>
        <w:spacing w:after="0" w:line="240" w:lineRule="auto"/>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471017">
      <w:tc>
        <w:tcPr>
          <w:tcW w:w="4810" w:type="dxa"/>
          <w:tcBorders>
            <w:top w:val="nil"/>
            <w:left w:val="nil"/>
            <w:bottom w:val="nil"/>
            <w:right w:val="nil"/>
          </w:tcBorders>
          <w:vAlign w:val="center"/>
        </w:tcPr>
        <w:p w:rsidR="00471017" w:rsidRDefault="00471017">
          <w:pPr>
            <w:pStyle w:val="Footer"/>
            <w:snapToGrid w:val="0"/>
            <w:rPr>
              <w:color w:val="767171"/>
              <w:sz w:val="18"/>
              <w:szCs w:val="18"/>
            </w:rPr>
          </w:pPr>
          <w:r>
            <w:rPr>
              <w:color w:val="767171"/>
              <w:sz w:val="18"/>
              <w:szCs w:val="18"/>
            </w:rPr>
            <w:t xml:space="preserve">COPERNICUS Podmiot Leczniczy Sp. z o.o. </w:t>
          </w:r>
        </w:p>
        <w:p w:rsidR="00471017" w:rsidRDefault="00471017">
          <w:pPr>
            <w:pStyle w:val="Footer"/>
            <w:rPr>
              <w:color w:val="767171"/>
              <w:sz w:val="18"/>
              <w:szCs w:val="18"/>
            </w:rPr>
          </w:pPr>
          <w:r>
            <w:rPr>
              <w:color w:val="767171"/>
              <w:sz w:val="18"/>
              <w:szCs w:val="18"/>
            </w:rPr>
            <w:t>ul. Nowe Ogrody 1-6, 80-803 Gdańsk</w:t>
          </w:r>
        </w:p>
        <w:p w:rsidR="00471017" w:rsidRDefault="00471017">
          <w:pPr>
            <w:pStyle w:val="Footer"/>
            <w:rPr>
              <w:color w:val="767171"/>
              <w:sz w:val="18"/>
              <w:szCs w:val="18"/>
            </w:rPr>
          </w:pPr>
          <w:r>
            <w:rPr>
              <w:color w:val="767171"/>
              <w:sz w:val="18"/>
              <w:szCs w:val="18"/>
            </w:rPr>
            <w:t>Centrala telefoniczna: 58 76 40 100</w:t>
          </w:r>
        </w:p>
        <w:p w:rsidR="00471017" w:rsidRDefault="00471017">
          <w:pPr>
            <w:pStyle w:val="Footer"/>
            <w:rPr>
              <w:color w:val="767171"/>
              <w:sz w:val="18"/>
              <w:szCs w:val="18"/>
            </w:rPr>
          </w:pPr>
          <w:r>
            <w:rPr>
              <w:color w:val="767171"/>
              <w:sz w:val="18"/>
              <w:szCs w:val="18"/>
            </w:rPr>
            <w:t xml:space="preserve">Dział Zamówień Publicznych: </w:t>
          </w:r>
        </w:p>
        <w:p w:rsidR="00471017" w:rsidRDefault="00471017">
          <w:pPr>
            <w:pStyle w:val="Footer"/>
            <w:rPr>
              <w:color w:val="767171"/>
              <w:sz w:val="18"/>
              <w:szCs w:val="18"/>
            </w:rPr>
          </w:pPr>
          <w:r>
            <w:rPr>
              <w:color w:val="767171"/>
              <w:sz w:val="18"/>
              <w:szCs w:val="18"/>
            </w:rPr>
            <w:t>Sekretariat Biura Zarządu:</w:t>
          </w:r>
        </w:p>
        <w:p w:rsidR="00471017" w:rsidRDefault="00471017">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471017" w:rsidRDefault="00471017">
          <w:pPr>
            <w:pStyle w:val="Footer"/>
            <w:snapToGrid w:val="0"/>
            <w:jc w:val="right"/>
            <w:rPr>
              <w:color w:val="767171"/>
              <w:sz w:val="18"/>
              <w:szCs w:val="18"/>
            </w:rPr>
          </w:pPr>
          <w:r>
            <w:rPr>
              <w:color w:val="767171"/>
              <w:sz w:val="18"/>
              <w:szCs w:val="18"/>
            </w:rPr>
            <w:t>www.copernicus.gda.pl  sekretariat.kopernik@copernicus.gda.pl</w:t>
          </w:r>
        </w:p>
        <w:p w:rsidR="00471017" w:rsidRDefault="00471017">
          <w:pPr>
            <w:pStyle w:val="Footer"/>
            <w:jc w:val="right"/>
            <w:rPr>
              <w:color w:val="767171"/>
              <w:sz w:val="18"/>
              <w:szCs w:val="18"/>
            </w:rPr>
          </w:pPr>
          <w:r>
            <w:rPr>
              <w:color w:val="767171"/>
              <w:sz w:val="18"/>
              <w:szCs w:val="18"/>
            </w:rPr>
            <w:t>NIP: 583-316-22-78, REGON: 221964385, KRS: 0000478705</w:t>
          </w:r>
        </w:p>
        <w:p w:rsidR="00471017" w:rsidRDefault="00471017">
          <w:pPr>
            <w:pStyle w:val="Footer"/>
            <w:jc w:val="right"/>
            <w:rPr>
              <w:color w:val="767171"/>
              <w:sz w:val="18"/>
              <w:szCs w:val="18"/>
            </w:rPr>
          </w:pPr>
          <w:r>
            <w:rPr>
              <w:color w:val="767171"/>
              <w:sz w:val="18"/>
              <w:szCs w:val="18"/>
            </w:rPr>
            <w:t xml:space="preserve">Sąd Rejonowy Gdańsk-Północ w Gdańsku </w:t>
          </w:r>
        </w:p>
        <w:p w:rsidR="00471017" w:rsidRDefault="00471017">
          <w:pPr>
            <w:pStyle w:val="Footer"/>
            <w:jc w:val="right"/>
            <w:rPr>
              <w:color w:val="767171"/>
              <w:sz w:val="18"/>
              <w:szCs w:val="18"/>
            </w:rPr>
          </w:pPr>
          <w:r>
            <w:rPr>
              <w:color w:val="767171"/>
              <w:sz w:val="18"/>
              <w:szCs w:val="18"/>
            </w:rPr>
            <w:t>Kapitał zakładowy 268 998 000 PLN wpłacony w całości</w:t>
          </w:r>
        </w:p>
        <w:p w:rsidR="00471017" w:rsidRDefault="00471017">
          <w:pPr>
            <w:pStyle w:val="Footer"/>
            <w:jc w:val="right"/>
            <w:rPr>
              <w:color w:val="767171"/>
              <w:sz w:val="18"/>
              <w:szCs w:val="18"/>
            </w:rPr>
          </w:pPr>
          <w:r>
            <w:rPr>
              <w:color w:val="767171"/>
              <w:sz w:val="18"/>
              <w:szCs w:val="18"/>
            </w:rPr>
            <w:t>Rachunek bankowy: 72 1440 1101 0000 0000 1099 1064</w:t>
          </w:r>
        </w:p>
      </w:tc>
    </w:tr>
  </w:tbl>
  <w:p w:rsidR="00471017" w:rsidRDefault="00471017">
    <w:pP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17" w:rsidRDefault="00471017">
      <w:pPr>
        <w:rPr>
          <w:rFonts w:cs="Arial"/>
        </w:rPr>
      </w:pPr>
      <w:r>
        <w:rPr>
          <w:rFonts w:cs="Arial"/>
        </w:rPr>
        <w:separator/>
      </w:r>
    </w:p>
  </w:footnote>
  <w:footnote w:type="continuationSeparator" w:id="0">
    <w:p w:rsidR="00471017" w:rsidRDefault="00471017">
      <w:pPr>
        <w:rPr>
          <w:rFonts w:cs="Arial"/>
        </w:rPr>
      </w:pPr>
      <w:r>
        <w:rPr>
          <w:rFonts w:cs="Arial"/>
        </w:rPr>
        <w:continuationSeparator/>
      </w:r>
    </w:p>
  </w:footnote>
  <w:footnote w:id="1">
    <w:p w:rsidR="00471017" w:rsidRDefault="00471017">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471017" w:rsidRDefault="00471017">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471017" w:rsidRDefault="00471017">
      <w:pPr>
        <w:pStyle w:val="Przypisdolny"/>
        <w:spacing w:after="0" w:line="100" w:lineRule="atLeast"/>
        <w:ind w:left="0" w:firstLine="0"/>
        <w:jc w:val="both"/>
        <w:rPr>
          <w:rFonts w:cs="Arial"/>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017" w:rsidRDefault="00471017">
    <w:pPr>
      <w:pStyle w:val="Gwka"/>
      <w:ind w:hanging="709"/>
      <w:rPr>
        <w:rFonts w:ascii="Times New Roman" w:hAnsi="Times New Roman" w:cs="Times New Roman"/>
      </w:rPr>
    </w:pPr>
    <w:r w:rsidRPr="006B0FCA">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471017" w:rsidRDefault="00471017">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BE4106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04"/>
    <w:rsid w:val="00050EFE"/>
    <w:rsid w:val="00092FE4"/>
    <w:rsid w:val="000B639A"/>
    <w:rsid w:val="000E3FDD"/>
    <w:rsid w:val="00122C3E"/>
    <w:rsid w:val="00177A21"/>
    <w:rsid w:val="001A7CC8"/>
    <w:rsid w:val="001B40DF"/>
    <w:rsid w:val="001C6846"/>
    <w:rsid w:val="002479B5"/>
    <w:rsid w:val="00262CD1"/>
    <w:rsid w:val="00262D31"/>
    <w:rsid w:val="002734AF"/>
    <w:rsid w:val="002C7E33"/>
    <w:rsid w:val="002E12AA"/>
    <w:rsid w:val="002E3F04"/>
    <w:rsid w:val="002E60DB"/>
    <w:rsid w:val="002F4DAB"/>
    <w:rsid w:val="002F6925"/>
    <w:rsid w:val="00316887"/>
    <w:rsid w:val="00364F21"/>
    <w:rsid w:val="00391873"/>
    <w:rsid w:val="00392E44"/>
    <w:rsid w:val="003D687E"/>
    <w:rsid w:val="003E4DF3"/>
    <w:rsid w:val="00437564"/>
    <w:rsid w:val="0045038D"/>
    <w:rsid w:val="0045196D"/>
    <w:rsid w:val="00471017"/>
    <w:rsid w:val="004905FF"/>
    <w:rsid w:val="004B7BE1"/>
    <w:rsid w:val="00572B27"/>
    <w:rsid w:val="005770F0"/>
    <w:rsid w:val="00591AF3"/>
    <w:rsid w:val="00643831"/>
    <w:rsid w:val="00654C3A"/>
    <w:rsid w:val="006608F6"/>
    <w:rsid w:val="006B0FCA"/>
    <w:rsid w:val="006D1FBE"/>
    <w:rsid w:val="006E728F"/>
    <w:rsid w:val="00726D5F"/>
    <w:rsid w:val="00770A63"/>
    <w:rsid w:val="007710AC"/>
    <w:rsid w:val="00785D21"/>
    <w:rsid w:val="007E7C93"/>
    <w:rsid w:val="00820824"/>
    <w:rsid w:val="008D2CC4"/>
    <w:rsid w:val="008E2ED2"/>
    <w:rsid w:val="009175D5"/>
    <w:rsid w:val="009727E6"/>
    <w:rsid w:val="0098378D"/>
    <w:rsid w:val="009C767A"/>
    <w:rsid w:val="00B43F42"/>
    <w:rsid w:val="00B458BC"/>
    <w:rsid w:val="00B8433F"/>
    <w:rsid w:val="00B8568E"/>
    <w:rsid w:val="00BC03BC"/>
    <w:rsid w:val="00C44F7A"/>
    <w:rsid w:val="00CE5C0A"/>
    <w:rsid w:val="00E87C70"/>
    <w:rsid w:val="00E96032"/>
    <w:rsid w:val="00EA1144"/>
    <w:rsid w:val="00EB5D5F"/>
    <w:rsid w:val="00F038FB"/>
    <w:rsid w:val="00F04C8E"/>
    <w:rsid w:val="00F23C7A"/>
    <w:rsid w:val="00F41035"/>
    <w:rsid w:val="00F91174"/>
    <w:rsid w:val="00FA7533"/>
    <w:rsid w:val="00FB0E86"/>
    <w:rsid w:val="00FB6C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4"/>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F04"/>
    <w:rPr>
      <w:rFonts w:ascii="Cambria" w:hAnsi="Cambria" w:cs="Cambria"/>
      <w:b/>
      <w:bCs/>
      <w:sz w:val="32"/>
      <w:szCs w:val="32"/>
    </w:rPr>
  </w:style>
  <w:style w:type="character" w:customStyle="1" w:styleId="Heading2Char">
    <w:name w:val="Heading 2 Char"/>
    <w:basedOn w:val="DefaultParagraphFont"/>
    <w:link w:val="Heading2"/>
    <w:uiPriority w:val="99"/>
    <w:rsid w:val="002E3F04"/>
    <w:rPr>
      <w:rFonts w:ascii="Cambria" w:hAnsi="Cambria" w:cs="Cambria"/>
      <w:b/>
      <w:bCs/>
      <w:i/>
      <w:iCs/>
      <w:sz w:val="28"/>
      <w:szCs w:val="28"/>
    </w:rPr>
  </w:style>
  <w:style w:type="character" w:customStyle="1" w:styleId="Heading3Char">
    <w:name w:val="Heading 3 Char"/>
    <w:basedOn w:val="DefaultParagraphFont"/>
    <w:link w:val="Heading3"/>
    <w:uiPriority w:val="99"/>
    <w:rsid w:val="002E3F04"/>
    <w:rPr>
      <w:rFonts w:ascii="Cambria" w:hAnsi="Cambria" w:cs="Cambria"/>
      <w:b/>
      <w:bCs/>
      <w:sz w:val="26"/>
      <w:szCs w:val="26"/>
    </w:rPr>
  </w:style>
  <w:style w:type="character" w:customStyle="1" w:styleId="Heading4Char">
    <w:name w:val="Heading 4 Char"/>
    <w:basedOn w:val="DefaultParagraphFont"/>
    <w:link w:val="Heading4"/>
    <w:uiPriority w:val="99"/>
    <w:semiHidden/>
    <w:rsid w:val="00820824"/>
    <w:rPr>
      <w:rFonts w:ascii="Calibri" w:hAnsi="Calibri" w:cs="Calibri"/>
      <w:b/>
      <w:bCs/>
      <w:sz w:val="28"/>
      <w:szCs w:val="28"/>
      <w:lang w:eastAsia="zh-CN"/>
    </w:rPr>
  </w:style>
  <w:style w:type="character" w:customStyle="1" w:styleId="Heading5Char">
    <w:name w:val="Heading 5 Char"/>
    <w:basedOn w:val="DefaultParagraphFont"/>
    <w:link w:val="Heading5"/>
    <w:uiPriority w:val="99"/>
    <w:rsid w:val="002E3F0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CommentReference">
    <w:name w:val="annotation reference"/>
    <w:basedOn w:val="DefaultParagraphFont"/>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Header">
    <w:name w:val="header"/>
    <w:basedOn w:val="Normal"/>
    <w:next w:val="Tretekstu"/>
    <w:link w:val="HeaderChar1"/>
    <w:uiPriority w:val="99"/>
    <w:rsid w:val="002E3F04"/>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820824"/>
    <w:rPr>
      <w:rFonts w:ascii="Calibri" w:hAnsi="Calibri" w:cs="Calibri"/>
      <w:lang w:eastAsia="zh-CN"/>
    </w:rPr>
  </w:style>
  <w:style w:type="paragraph" w:customStyle="1" w:styleId="Tretekstu">
    <w:name w:val="Treść tekstu"/>
    <w:basedOn w:val="Normal"/>
    <w:uiPriority w:val="99"/>
    <w:rsid w:val="002E3F04"/>
    <w:pPr>
      <w:spacing w:after="120"/>
    </w:pPr>
  </w:style>
  <w:style w:type="paragraph" w:styleId="List">
    <w:name w:val="List"/>
    <w:basedOn w:val="Tretekstu"/>
    <w:uiPriority w:val="99"/>
    <w:rsid w:val="002E3F04"/>
  </w:style>
  <w:style w:type="paragraph" w:styleId="Signature">
    <w:name w:val="Signature"/>
    <w:basedOn w:val="Normal"/>
    <w:link w:val="SignatureChar"/>
    <w:uiPriority w:val="99"/>
    <w:rsid w:val="002E3F04"/>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820824"/>
    <w:rPr>
      <w:rFonts w:ascii="Calibri" w:hAnsi="Calibri" w:cs="Calibri"/>
      <w:lang w:eastAsia="zh-CN"/>
    </w:rPr>
  </w:style>
  <w:style w:type="paragraph" w:customStyle="1" w:styleId="Indeks">
    <w:name w:val="Indeks"/>
    <w:basedOn w:val="Normal"/>
    <w:uiPriority w:val="99"/>
    <w:rsid w:val="002E3F04"/>
    <w:pPr>
      <w:suppressLineNumbers/>
    </w:pPr>
  </w:style>
  <w:style w:type="paragraph" w:customStyle="1" w:styleId="Nagwek4">
    <w:name w:val="Nagłówek4"/>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
    <w:uiPriority w:val="99"/>
    <w:rsid w:val="002E3F04"/>
    <w:pPr>
      <w:suppressLineNumbers/>
      <w:spacing w:before="120" w:after="120"/>
    </w:pPr>
    <w:rPr>
      <w:i/>
      <w:iCs/>
      <w:sz w:val="24"/>
      <w:szCs w:val="24"/>
    </w:rPr>
  </w:style>
  <w:style w:type="paragraph" w:customStyle="1" w:styleId="Nagwek3">
    <w:name w:val="Nagłówek3"/>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
    <w:uiPriority w:val="99"/>
    <w:rsid w:val="002E3F04"/>
    <w:pPr>
      <w:suppressLineNumbers/>
      <w:spacing w:before="120" w:after="120"/>
    </w:pPr>
    <w:rPr>
      <w:i/>
      <w:iCs/>
      <w:sz w:val="24"/>
      <w:szCs w:val="24"/>
    </w:rPr>
  </w:style>
  <w:style w:type="paragraph" w:customStyle="1" w:styleId="Nagwek2">
    <w:name w:val="Nagłówek2"/>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
    <w:uiPriority w:val="99"/>
    <w:rsid w:val="002E3F04"/>
    <w:pPr>
      <w:suppressLineNumbers/>
      <w:spacing w:before="120" w:after="120"/>
    </w:pPr>
    <w:rPr>
      <w:i/>
      <w:iCs/>
      <w:sz w:val="24"/>
      <w:szCs w:val="24"/>
    </w:rPr>
  </w:style>
  <w:style w:type="paragraph" w:customStyle="1" w:styleId="Nagwek1">
    <w:name w:val="Nagłówek1"/>
    <w:basedOn w:val="Normal"/>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2E3F04"/>
    <w:pPr>
      <w:suppressLineNumbers/>
      <w:spacing w:before="120" w:after="120"/>
    </w:pPr>
    <w:rPr>
      <w:i/>
      <w:iCs/>
      <w:sz w:val="24"/>
      <w:szCs w:val="24"/>
    </w:rPr>
  </w:style>
  <w:style w:type="paragraph" w:customStyle="1" w:styleId="Gwka">
    <w:name w:val="Główka"/>
    <w:basedOn w:val="Normal"/>
    <w:uiPriority w:val="99"/>
    <w:rsid w:val="002E3F04"/>
    <w:pPr>
      <w:suppressLineNumbers/>
      <w:tabs>
        <w:tab w:val="center" w:pos="4536"/>
        <w:tab w:val="right" w:pos="9072"/>
      </w:tabs>
      <w:spacing w:after="0" w:line="100" w:lineRule="atLeast"/>
    </w:pPr>
  </w:style>
  <w:style w:type="paragraph" w:styleId="Footer">
    <w:name w:val="footer"/>
    <w:basedOn w:val="Normal"/>
    <w:link w:val="FooterChar1"/>
    <w:uiPriority w:val="99"/>
    <w:rsid w:val="002E3F04"/>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820824"/>
    <w:rPr>
      <w:rFonts w:ascii="Calibri" w:hAnsi="Calibri" w:cs="Calibri"/>
      <w:lang w:eastAsia="zh-CN"/>
    </w:rPr>
  </w:style>
  <w:style w:type="paragraph" w:styleId="BalloonText">
    <w:name w:val="Balloon Text"/>
    <w:basedOn w:val="Normal"/>
    <w:link w:val="BalloonTextChar1"/>
    <w:uiPriority w:val="99"/>
    <w:semiHidden/>
    <w:rsid w:val="002E3F0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0824"/>
    <w:rPr>
      <w:sz w:val="2"/>
      <w:szCs w:val="2"/>
      <w:lang w:eastAsia="zh-CN"/>
    </w:rPr>
  </w:style>
  <w:style w:type="paragraph" w:customStyle="1" w:styleId="Zawartotabeli">
    <w:name w:val="Zawartość tabeli"/>
    <w:basedOn w:val="Normal"/>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Web">
    <w:name w:val="Normal (Web)"/>
    <w:basedOn w:val="Normal"/>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2E3F04"/>
    <w:pPr>
      <w:spacing w:after="120" w:line="480" w:lineRule="auto"/>
    </w:pPr>
  </w:style>
  <w:style w:type="paragraph" w:customStyle="1" w:styleId="Teksttreci1">
    <w:name w:val="Tekst treści1"/>
    <w:basedOn w:val="Normal"/>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2E3F04"/>
    <w:pPr>
      <w:spacing w:after="120"/>
    </w:pPr>
    <w:rPr>
      <w:sz w:val="16"/>
      <w:szCs w:val="16"/>
    </w:rPr>
  </w:style>
  <w:style w:type="paragraph" w:styleId="ListParagraph">
    <w:name w:val="List Paragraph"/>
    <w:basedOn w:val="Normal"/>
    <w:uiPriority w:val="99"/>
    <w:qFormat/>
    <w:rsid w:val="002E3F04"/>
  </w:style>
  <w:style w:type="paragraph" w:customStyle="1" w:styleId="Wcicietrecitekstu">
    <w:name w:val="Wcięcie treści tekstu"/>
    <w:basedOn w:val="Normal"/>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2E3F04"/>
    <w:pPr>
      <w:spacing w:after="120"/>
    </w:pPr>
    <w:rPr>
      <w:sz w:val="16"/>
      <w:szCs w:val="16"/>
    </w:rPr>
  </w:style>
  <w:style w:type="paragraph" w:customStyle="1" w:styleId="Default">
    <w:name w:val="Default"/>
    <w:basedOn w:val="Normal"/>
    <w:uiPriority w:val="99"/>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2E3F04"/>
    <w:pPr>
      <w:widowControl w:val="0"/>
    </w:pPr>
    <w:rPr>
      <w:sz w:val="28"/>
      <w:szCs w:val="28"/>
    </w:rPr>
  </w:style>
  <w:style w:type="paragraph" w:customStyle="1" w:styleId="Tekstpodstawowywcity3">
    <w:name w:val="Tekst podstawowy wci?ty 3"/>
    <w:basedOn w:val="Normal"/>
    <w:uiPriority w:val="99"/>
    <w:rsid w:val="002E3F04"/>
    <w:pPr>
      <w:ind w:left="720" w:firstLine="1"/>
      <w:jc w:val="both"/>
    </w:pPr>
  </w:style>
  <w:style w:type="paragraph" w:customStyle="1" w:styleId="Tekstpodstawowy33">
    <w:name w:val="Tekst podstawowy 33"/>
    <w:basedOn w:val="Normal"/>
    <w:uiPriority w:val="99"/>
    <w:rsid w:val="002E3F04"/>
    <w:pPr>
      <w:suppressAutoHyphens w:val="0"/>
      <w:spacing w:after="120" w:line="360" w:lineRule="auto"/>
      <w:jc w:val="both"/>
    </w:pPr>
    <w:rPr>
      <w:b/>
      <w:bCs/>
    </w:rPr>
  </w:style>
  <w:style w:type="paragraph" w:customStyle="1" w:styleId="Tekstdugiegocytatu">
    <w:name w:val="Tekst d?ugiego cytatu"/>
    <w:basedOn w:val="Normal"/>
    <w:uiPriority w:val="99"/>
    <w:rsid w:val="002E3F04"/>
    <w:pPr>
      <w:ind w:left="360" w:right="-18" w:firstLine="1"/>
      <w:jc w:val="both"/>
    </w:pPr>
    <w:rPr>
      <w:rFonts w:ascii="Arial" w:hAnsi="Arial" w:cs="Arial"/>
    </w:rPr>
  </w:style>
  <w:style w:type="paragraph" w:customStyle="1" w:styleId="pkt">
    <w:name w:val="pkt"/>
    <w:basedOn w:val="Normal"/>
    <w:uiPriority w:val="99"/>
    <w:rsid w:val="002E3F04"/>
    <w:pPr>
      <w:suppressAutoHyphens w:val="0"/>
      <w:spacing w:before="60" w:after="60"/>
      <w:ind w:left="851" w:hanging="295"/>
      <w:jc w:val="both"/>
    </w:pPr>
  </w:style>
  <w:style w:type="paragraph" w:customStyle="1" w:styleId="WW-Tekstpodstawowywcity3">
    <w:name w:val="WW-Tekst podstawowy wcięty 3"/>
    <w:basedOn w:val="Normal"/>
    <w:uiPriority w:val="99"/>
    <w:rsid w:val="002E3F04"/>
    <w:pPr>
      <w:ind w:left="851" w:hanging="709"/>
      <w:jc w:val="both"/>
    </w:pPr>
  </w:style>
  <w:style w:type="paragraph" w:customStyle="1" w:styleId="ZnakZnak1">
    <w:name w:val="Znak Znak1"/>
    <w:basedOn w:val="Normal"/>
    <w:uiPriority w:val="99"/>
    <w:rsid w:val="002E3F04"/>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2E3F04"/>
    <w:rPr>
      <w:sz w:val="20"/>
      <w:szCs w:val="20"/>
    </w:rPr>
  </w:style>
  <w:style w:type="character" w:customStyle="1" w:styleId="CommentTextChar">
    <w:name w:val="Comment Text Char"/>
    <w:basedOn w:val="DefaultParagraphFont"/>
    <w:link w:val="CommentText"/>
    <w:uiPriority w:val="99"/>
    <w:semiHidden/>
    <w:rsid w:val="0082082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E3F04"/>
    <w:rPr>
      <w:b/>
      <w:bCs/>
    </w:rPr>
  </w:style>
  <w:style w:type="character" w:customStyle="1" w:styleId="CommentSubjectChar">
    <w:name w:val="Comment Subject Char"/>
    <w:basedOn w:val="CommentTextChar"/>
    <w:link w:val="CommentSubject"/>
    <w:uiPriority w:val="99"/>
    <w:semiHidden/>
    <w:rsid w:val="00820824"/>
    <w:rPr>
      <w:b/>
      <w:bCs/>
    </w:rPr>
  </w:style>
  <w:style w:type="paragraph" w:styleId="BodyTextIndent2">
    <w:name w:val="Body Text Indent 2"/>
    <w:basedOn w:val="Normal"/>
    <w:link w:val="BodyTextIndent2Char"/>
    <w:uiPriority w:val="99"/>
    <w:rsid w:val="002E3F04"/>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820824"/>
    <w:rPr>
      <w:rFonts w:ascii="Calibri" w:hAnsi="Calibri" w:cs="Calibri"/>
      <w:lang w:eastAsia="zh-CN"/>
    </w:rPr>
  </w:style>
  <w:style w:type="paragraph" w:styleId="Title">
    <w:name w:val="Title"/>
    <w:basedOn w:val="Normal"/>
    <w:next w:val="Tretekstu"/>
    <w:link w:val="TitleChar"/>
    <w:uiPriority w:val="99"/>
    <w:qFormat/>
    <w:rsid w:val="002E3F04"/>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820824"/>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2E3F04"/>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820824"/>
    <w:rPr>
      <w:rFonts w:ascii="Cambria" w:hAnsi="Cambria" w:cs="Cambria"/>
      <w:sz w:val="24"/>
      <w:szCs w:val="24"/>
      <w:lang w:eastAsia="zh-CN"/>
    </w:rPr>
  </w:style>
  <w:style w:type="paragraph" w:customStyle="1" w:styleId="Tekstwstpniesformatowany">
    <w:name w:val="Tekst wstępnie sformatowany"/>
    <w:basedOn w:val="Normal"/>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2E3F04"/>
    <w:pPr>
      <w:spacing w:after="240"/>
    </w:pPr>
    <w:rPr>
      <w:rFonts w:ascii="Times New Roman" w:hAnsi="Times New Roman" w:cs="Times New Roman"/>
      <w:sz w:val="20"/>
      <w:szCs w:val="20"/>
    </w:rPr>
  </w:style>
  <w:style w:type="paragraph" w:customStyle="1" w:styleId="Podpunkt">
    <w:name w:val="Podpunkt"/>
    <w:basedOn w:val="Normal"/>
    <w:uiPriority w:val="99"/>
    <w:rsid w:val="002E3F04"/>
    <w:pPr>
      <w:jc w:val="both"/>
    </w:pPr>
    <w:rPr>
      <w:rFonts w:ascii="Times New Roman" w:hAnsi="Times New Roman" w:cs="Times New Roman"/>
      <w:sz w:val="20"/>
      <w:szCs w:val="20"/>
    </w:rPr>
  </w:style>
  <w:style w:type="paragraph" w:customStyle="1" w:styleId="Akapitzlist">
    <w:name w:val="Akapit z listą"/>
    <w:basedOn w:val="Normal"/>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2E3F04"/>
    <w:pPr>
      <w:suppressLineNumbers/>
      <w:ind w:left="283" w:hanging="283"/>
    </w:pPr>
    <w:rPr>
      <w:sz w:val="20"/>
      <w:szCs w:val="20"/>
    </w:rPr>
  </w:style>
  <w:style w:type="paragraph" w:customStyle="1" w:styleId="NormalnyWeb12">
    <w:name w:val="Normalny (Web)12"/>
    <w:basedOn w:val="Normal"/>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
    <w:uiPriority w:val="99"/>
    <w:rsid w:val="002E3F04"/>
    <w:pPr>
      <w:widowControl w:val="0"/>
      <w:autoSpaceDE w:val="0"/>
      <w:spacing w:line="278" w:lineRule="exact"/>
      <w:jc w:val="center"/>
    </w:pPr>
  </w:style>
  <w:style w:type="paragraph" w:customStyle="1" w:styleId="Style51">
    <w:name w:val="Style51"/>
    <w:basedOn w:val="Normal"/>
    <w:uiPriority w:val="99"/>
    <w:rsid w:val="002E3F04"/>
    <w:pPr>
      <w:widowControl w:val="0"/>
      <w:autoSpaceDE w:val="0"/>
      <w:spacing w:line="274" w:lineRule="exact"/>
      <w:ind w:hanging="511"/>
    </w:pPr>
  </w:style>
  <w:style w:type="paragraph" w:customStyle="1" w:styleId="Style15">
    <w:name w:val="Style15"/>
    <w:basedOn w:val="Normal"/>
    <w:uiPriority w:val="99"/>
    <w:rsid w:val="002E3F04"/>
    <w:pPr>
      <w:widowControl w:val="0"/>
      <w:autoSpaceDE w:val="0"/>
    </w:pPr>
  </w:style>
  <w:style w:type="paragraph" w:customStyle="1" w:styleId="Style48">
    <w:name w:val="Style48"/>
    <w:basedOn w:val="Normal"/>
    <w:uiPriority w:val="99"/>
    <w:rsid w:val="002E3F04"/>
    <w:pPr>
      <w:widowControl w:val="0"/>
      <w:autoSpaceDE w:val="0"/>
    </w:pPr>
  </w:style>
  <w:style w:type="paragraph" w:customStyle="1" w:styleId="Style8">
    <w:name w:val="Style8"/>
    <w:basedOn w:val="Normal"/>
    <w:uiPriority w:val="99"/>
    <w:rsid w:val="002E3F04"/>
    <w:pPr>
      <w:widowControl w:val="0"/>
      <w:autoSpaceDE w:val="0"/>
      <w:jc w:val="both"/>
    </w:pPr>
  </w:style>
  <w:style w:type="paragraph" w:customStyle="1" w:styleId="Style32">
    <w:name w:val="Style32"/>
    <w:basedOn w:val="Normal"/>
    <w:uiPriority w:val="99"/>
    <w:rsid w:val="002E3F04"/>
    <w:pPr>
      <w:widowControl w:val="0"/>
      <w:autoSpaceDE w:val="0"/>
      <w:spacing w:line="281" w:lineRule="exact"/>
    </w:pPr>
  </w:style>
  <w:style w:type="paragraph" w:customStyle="1" w:styleId="Style19">
    <w:name w:val="Style19"/>
    <w:basedOn w:val="Normal"/>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 w:type="paragraph" w:customStyle="1" w:styleId="1">
    <w:name w:val="1"/>
    <w:basedOn w:val="Normal"/>
    <w:uiPriority w:val="99"/>
    <w:rsid w:val="002F6925"/>
    <w:pPr>
      <w:suppressAutoHyphens w:val="0"/>
      <w:spacing w:after="0" w:line="240" w:lineRule="auto"/>
    </w:pPr>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26</Pages>
  <Words>7938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4</cp:revision>
  <cp:lastPrinted>2018-07-09T11:10:00Z</cp:lastPrinted>
  <dcterms:created xsi:type="dcterms:W3CDTF">2018-07-26T06:10:00Z</dcterms:created>
  <dcterms:modified xsi:type="dcterms:W3CDTF">2018-07-26T10:46:00Z</dcterms:modified>
</cp:coreProperties>
</file>