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3D" w:rsidRPr="00571FA8" w:rsidRDefault="00966E3D" w:rsidP="006E4E69">
      <w:pPr>
        <w:pStyle w:val="Tekstpodstawowy"/>
        <w:rPr>
          <w:rFonts w:ascii="Arial" w:hAnsi="Arial" w:cs="Arial"/>
          <w:b/>
          <w:u w:val="single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Pytanie 1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>Czy Zamawiający ze względu na obsługę serwisową i przeglądy wykonywane przez jeden podmiot będzie wymagał aby wszystkie lampy, mosty i kolumny były dostarczone od jednego producenta?</w:t>
      </w:r>
    </w:p>
    <w:p w:rsidR="004011DD" w:rsidRDefault="004011DD" w:rsidP="004011D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1</w:t>
      </w:r>
    </w:p>
    <w:p w:rsidR="004011DD" w:rsidRPr="00E737CD" w:rsidRDefault="004011DD" w:rsidP="004011D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4011DD" w:rsidRPr="00571FA8" w:rsidRDefault="004011DD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  <w:u w:val="single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zał. 9 do OPZ - Lampy operacyjne</w:t>
      </w: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DWUKOPUŁOWA LEDOWA LAMPA OPERACYJNA</w:t>
      </w: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Pytanie 1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 xml:space="preserve">W związku z normami bezpieczeństwa prosimy Zamawiającego o wprowadzenie wymogu instalacji zasilaczy lampy poza przestrzenią operacyjną (nie w kopule lampy) i poza bezpośrednią stycznością </w:t>
      </w:r>
      <w:r w:rsidR="00D97888">
        <w:rPr>
          <w:rFonts w:ascii="Arial" w:hAnsi="Arial" w:cs="Arial"/>
        </w:rPr>
        <w:br/>
      </w:r>
      <w:r w:rsidRPr="00571FA8">
        <w:rPr>
          <w:rFonts w:ascii="Arial" w:hAnsi="Arial" w:cs="Arial"/>
        </w:rPr>
        <w:t>z personelem w celu ochrony użytkowników przed porażeniem?</w:t>
      </w:r>
    </w:p>
    <w:p w:rsidR="004011DD" w:rsidRDefault="004011DD" w:rsidP="004011D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1</w:t>
      </w:r>
    </w:p>
    <w:p w:rsidR="004011DD" w:rsidRPr="00E737CD" w:rsidRDefault="004011DD" w:rsidP="004011D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4011DD" w:rsidRPr="00571FA8" w:rsidRDefault="004011DD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  <w:u w:val="single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Pytanie 2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>Czy Zamawiający będzie wymagał współczynnika odwzorowania barwy czerwonej która jest dominująca i bardzo ważna podczas trwających operacji na poziomie co najmniej 95?</w:t>
      </w:r>
    </w:p>
    <w:p w:rsidR="004011DD" w:rsidRDefault="004011DD" w:rsidP="004011D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2</w:t>
      </w:r>
    </w:p>
    <w:p w:rsidR="004011DD" w:rsidRPr="00E737CD" w:rsidRDefault="004011DD" w:rsidP="004011D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4011DD" w:rsidRPr="00571FA8" w:rsidRDefault="004011DD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Pytanie 3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>Czy Zamawiający z uwagi na obniżenie kosztów eksploatacji i serwisu będzie wymagał, aby lampa operacyjna miała możliwość wymiany pojedynczych punktów świetlnych a nie całych paneli?</w:t>
      </w:r>
    </w:p>
    <w:p w:rsidR="004011DD" w:rsidRDefault="004011DD" w:rsidP="004011D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3</w:t>
      </w:r>
    </w:p>
    <w:p w:rsidR="004011DD" w:rsidRPr="00E737CD" w:rsidRDefault="004011DD" w:rsidP="004011D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4011DD" w:rsidRPr="00571FA8" w:rsidRDefault="004011DD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Pytanie 4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>Czy Zamawiający z uwagi na podwyższenie parametru bezcieniowości lamp który jest najważniejszy w oświetlaniu pola operacyjnego będzie wymagał aktywnego systemu redukcji cieni opartego na czujnikach wykrywających przeszkodę zasłaniającą cześć lampy z możliwością wyłączenia systemu?</w:t>
      </w:r>
    </w:p>
    <w:p w:rsidR="004011DD" w:rsidRDefault="004011DD" w:rsidP="004011D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4</w:t>
      </w:r>
    </w:p>
    <w:p w:rsidR="004011DD" w:rsidRPr="00E737CD" w:rsidRDefault="004011DD" w:rsidP="004011D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4011DD" w:rsidRPr="00571FA8" w:rsidRDefault="004011DD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  <w:u w:val="single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  <w:u w:val="single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GABINET DIAGNOSTYCZNO- ZABIEGOWY sala nr 1/UR/40</w:t>
      </w: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Kolumny medyczne, Anestezjologiczna i Chirurgiczna</w:t>
      </w: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- 1 x Kolumna Anestezjologiczna –</w:t>
      </w: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D97888" w:rsidRDefault="00571FA8" w:rsidP="00571FA8">
      <w:pPr>
        <w:pStyle w:val="Tekstpodstawowy"/>
        <w:rPr>
          <w:rFonts w:ascii="Arial" w:hAnsi="Arial" w:cs="Arial"/>
          <w:b/>
        </w:rPr>
      </w:pPr>
      <w:r w:rsidRPr="00D97888">
        <w:rPr>
          <w:rFonts w:ascii="Arial" w:hAnsi="Arial" w:cs="Arial"/>
          <w:b/>
        </w:rPr>
        <w:t>Pytanie 1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 xml:space="preserve">Czy Zamawiający będzie wymagał, aby kolumna wyposażona była w ramie dwuczęściowe o takiej samej długości poszczególnych części dzięki czemu kolumnę będzie można ustawić w dowolnym miejscu m.in. bezpośrednio pod jej płytą stropową? Pragniemy zauważyć, iż ramię z różną długością części ma fizyczne ograniczenia i jest </w:t>
      </w:r>
      <w:proofErr w:type="spellStart"/>
      <w:r w:rsidRPr="00571FA8">
        <w:rPr>
          <w:rFonts w:ascii="Arial" w:hAnsi="Arial" w:cs="Arial"/>
        </w:rPr>
        <w:t>nieergonomicznym</w:t>
      </w:r>
      <w:proofErr w:type="spellEnd"/>
      <w:r w:rsidRPr="00571FA8">
        <w:rPr>
          <w:rFonts w:ascii="Arial" w:hAnsi="Arial" w:cs="Arial"/>
        </w:rPr>
        <w:t xml:space="preserve"> rozwiązaniem?</w:t>
      </w:r>
    </w:p>
    <w:p w:rsidR="00E737CD" w:rsidRDefault="00E737CD" w:rsidP="00571FA8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1</w:t>
      </w:r>
    </w:p>
    <w:p w:rsidR="00E737CD" w:rsidRPr="00E737CD" w:rsidRDefault="00E737CD" w:rsidP="00571FA8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D97888" w:rsidRDefault="00571FA8" w:rsidP="00571FA8">
      <w:pPr>
        <w:pStyle w:val="Tekstpodstawowy"/>
        <w:rPr>
          <w:rFonts w:ascii="Arial" w:hAnsi="Arial" w:cs="Arial"/>
          <w:b/>
        </w:rPr>
      </w:pPr>
      <w:r w:rsidRPr="00D97888">
        <w:rPr>
          <w:rFonts w:ascii="Arial" w:hAnsi="Arial" w:cs="Arial"/>
          <w:b/>
        </w:rPr>
        <w:t>Pytanie 2</w:t>
      </w: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 xml:space="preserve">Czy ze względów bezpieczeństwa personelu i urządzeń Zamawiający będzie wymagał aby uchwyt do podnoszenia aparatu zainstalowany na kolumnie był wyposażony w podwójny (magnetyczny </w:t>
      </w:r>
      <w:r w:rsidR="00D97888">
        <w:rPr>
          <w:rFonts w:ascii="Arial" w:hAnsi="Arial" w:cs="Arial"/>
        </w:rPr>
        <w:br/>
      </w:r>
      <w:r w:rsidRPr="00571FA8">
        <w:rPr>
          <w:rFonts w:ascii="Arial" w:hAnsi="Arial" w:cs="Arial"/>
        </w:rPr>
        <w:t>i indukcyjny) system który uniemożliwia podniesienie źle zadokowanego aparatu do znieczuleń?</w:t>
      </w:r>
    </w:p>
    <w:p w:rsid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lastRenderedPageBreak/>
        <w:t>- 1 x Kolumna Chirurgiczna</w:t>
      </w:r>
    </w:p>
    <w:p w:rsid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2</w:t>
      </w:r>
    </w:p>
    <w:p w:rsidR="00E737CD" w:rsidRP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E737CD" w:rsidRPr="00571FA8" w:rsidRDefault="00E737CD" w:rsidP="00571FA8">
      <w:pPr>
        <w:pStyle w:val="Tekstpodstawowy"/>
        <w:rPr>
          <w:rFonts w:ascii="Arial" w:hAnsi="Arial" w:cs="Arial"/>
          <w:b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D97888" w:rsidRDefault="00E737CD" w:rsidP="00571FA8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3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>Czy Zamawiający będzie wymagał kolumnę z wbudowanym ekranem dotykowy do sterowania kolumną i lampami co umożliwi zmianę ustawień parametrów lamp dostosowując je do wymagań chirurgów operujących nie przeszkadzając im w pracy czyli z poza pola operacyjnego?</w:t>
      </w:r>
    </w:p>
    <w:p w:rsidR="00E737CD" w:rsidRDefault="00E737CD" w:rsidP="00571FA8">
      <w:pPr>
        <w:pStyle w:val="Tekstpodstawowy"/>
        <w:rPr>
          <w:rFonts w:ascii="Arial" w:hAnsi="Arial" w:cs="Arial"/>
        </w:rPr>
      </w:pPr>
    </w:p>
    <w:p w:rsid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3</w:t>
      </w:r>
    </w:p>
    <w:p w:rsidR="00E737CD" w:rsidRP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E737CD" w:rsidRPr="00571FA8" w:rsidRDefault="00E737CD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  <w:u w:val="single"/>
        </w:rPr>
      </w:pPr>
    </w:p>
    <w:p w:rsidR="00571FA8" w:rsidRPr="00D97888" w:rsidRDefault="00E737CD" w:rsidP="00571FA8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4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 xml:space="preserve">Czy Zamawiający będzie wymagał kolumnę wyposażoną w prowadnice do mocowania półek i innych akcesoriów umieszczone wewnątrz głowicy co rozwiązaniem nowocześniejszym i łatwiejszym </w:t>
      </w:r>
      <w:r w:rsidR="00D97888">
        <w:rPr>
          <w:rFonts w:ascii="Arial" w:hAnsi="Arial" w:cs="Arial"/>
        </w:rPr>
        <w:br/>
      </w:r>
      <w:r w:rsidRPr="00571FA8">
        <w:rPr>
          <w:rFonts w:ascii="Arial" w:hAnsi="Arial" w:cs="Arial"/>
        </w:rPr>
        <w:t>w utrzymaniu czystości?</w:t>
      </w:r>
    </w:p>
    <w:p w:rsid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4</w:t>
      </w:r>
    </w:p>
    <w:p w:rsidR="00E737CD" w:rsidRP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E737CD" w:rsidRPr="00571FA8" w:rsidRDefault="00E737CD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Default="00571FA8" w:rsidP="00571FA8">
      <w:pPr>
        <w:pStyle w:val="Tekstpodstawowy"/>
        <w:rPr>
          <w:rFonts w:ascii="Arial" w:hAnsi="Arial" w:cs="Arial"/>
        </w:rPr>
      </w:pPr>
    </w:p>
    <w:p w:rsidR="00D97888" w:rsidRPr="00571FA8" w:rsidRDefault="00D97888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- SALA OPERACYJNA nr 2/BO/31; 2/BO/29; 2/BO/26; 2/BO/24; 2/BO/22; 2/BO/20; 2/BO/17</w:t>
      </w: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 xml:space="preserve">7 SAL OPERACYJNYCH + 1 SALA </w:t>
      </w: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Kolumny medyczne, Anestezjologiczna i Chirurgiczna</w:t>
      </w: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- 1 x Kolumna Anestezjologiczna –</w:t>
      </w: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D97888" w:rsidRDefault="00571FA8" w:rsidP="00571FA8">
      <w:pPr>
        <w:pStyle w:val="Tekstpodstawowy"/>
        <w:rPr>
          <w:rFonts w:ascii="Arial" w:hAnsi="Arial" w:cs="Arial"/>
          <w:b/>
        </w:rPr>
      </w:pPr>
      <w:r w:rsidRPr="00D97888">
        <w:rPr>
          <w:rFonts w:ascii="Arial" w:hAnsi="Arial" w:cs="Arial"/>
          <w:b/>
        </w:rPr>
        <w:t>Pytanie 1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 xml:space="preserve">Czy Zamawiający będzie wymagał, aby kolumna wyposażona była w ramie dwuczęściowe o takiej samej długości poszczególnych części dzięki czemu kolumnę będzie można ustawić w dowolnym miejscu m.in. bezpośrednio pod jej płytą stropową? Pragniemy zauważyć, iż ramię z różną długością części ma fizyczne ograniczenia i jest </w:t>
      </w:r>
      <w:proofErr w:type="spellStart"/>
      <w:r w:rsidRPr="00571FA8">
        <w:rPr>
          <w:rFonts w:ascii="Arial" w:hAnsi="Arial" w:cs="Arial"/>
        </w:rPr>
        <w:t>nieergonomicznym</w:t>
      </w:r>
      <w:proofErr w:type="spellEnd"/>
      <w:r w:rsidRPr="00571FA8">
        <w:rPr>
          <w:rFonts w:ascii="Arial" w:hAnsi="Arial" w:cs="Arial"/>
        </w:rPr>
        <w:t xml:space="preserve"> rozwiązaniem?</w:t>
      </w:r>
    </w:p>
    <w:p w:rsid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1</w:t>
      </w:r>
    </w:p>
    <w:p w:rsidR="00E737CD" w:rsidRP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E737CD" w:rsidRPr="00571FA8" w:rsidRDefault="00E737CD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D97888" w:rsidRDefault="00571FA8" w:rsidP="00571FA8">
      <w:pPr>
        <w:pStyle w:val="Tekstpodstawowy"/>
        <w:rPr>
          <w:rFonts w:ascii="Arial" w:hAnsi="Arial" w:cs="Arial"/>
          <w:b/>
        </w:rPr>
      </w:pPr>
      <w:r w:rsidRPr="00D97888">
        <w:rPr>
          <w:rFonts w:ascii="Arial" w:hAnsi="Arial" w:cs="Arial"/>
          <w:b/>
        </w:rPr>
        <w:t>Pytanie 2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 xml:space="preserve">Czy ze względów bezpieczeństwa personelu i urządzeń Zamawiający będzie wymagał aby uchwyt do podnoszenia aparatu zainstalowany na kolumnie był wyposażony w podwójny (magnetyczny </w:t>
      </w:r>
      <w:r w:rsidR="00D97888">
        <w:rPr>
          <w:rFonts w:ascii="Arial" w:hAnsi="Arial" w:cs="Arial"/>
        </w:rPr>
        <w:br/>
      </w:r>
      <w:r w:rsidRPr="00571FA8">
        <w:rPr>
          <w:rFonts w:ascii="Arial" w:hAnsi="Arial" w:cs="Arial"/>
        </w:rPr>
        <w:t>i indukcyjny) system który uniemożliwia podniesienie źle zadokowanego aparatu do znieczuleń?</w:t>
      </w:r>
    </w:p>
    <w:p w:rsid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2</w:t>
      </w:r>
    </w:p>
    <w:p w:rsidR="00E737CD" w:rsidRP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E737CD" w:rsidRPr="00571FA8" w:rsidRDefault="00E737CD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D97888" w:rsidRDefault="00571FA8" w:rsidP="00571FA8">
      <w:pPr>
        <w:pStyle w:val="Tekstpodstawowy"/>
        <w:rPr>
          <w:rFonts w:ascii="Arial" w:hAnsi="Arial" w:cs="Arial"/>
          <w:b/>
        </w:rPr>
      </w:pPr>
      <w:r w:rsidRPr="00D97888">
        <w:rPr>
          <w:rFonts w:ascii="Arial" w:hAnsi="Arial" w:cs="Arial"/>
          <w:b/>
        </w:rPr>
        <w:t>Pytanie 3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 xml:space="preserve">Czy Zamawiający będzie wymagał, aby kolumna wyposażona była w ramie dwuczęściowe o takiej samej długości poszczególnych części dzięki czemu kolumnę będzie można ustawić w dowolnym miejscu m.in. bezpośrednio pod jej płytą stropową? Pragniemy zauważyć, iż ramię z różną długością części ma fizyczne ograniczenia i jest </w:t>
      </w:r>
      <w:proofErr w:type="spellStart"/>
      <w:r w:rsidRPr="00571FA8">
        <w:rPr>
          <w:rFonts w:ascii="Arial" w:hAnsi="Arial" w:cs="Arial"/>
        </w:rPr>
        <w:t>nieergonomicznym</w:t>
      </w:r>
      <w:proofErr w:type="spellEnd"/>
      <w:r w:rsidRPr="00571FA8">
        <w:rPr>
          <w:rFonts w:ascii="Arial" w:hAnsi="Arial" w:cs="Arial"/>
        </w:rPr>
        <w:t xml:space="preserve"> rozwiązaniem?</w:t>
      </w:r>
    </w:p>
    <w:p w:rsid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3</w:t>
      </w:r>
    </w:p>
    <w:p w:rsidR="00E737CD" w:rsidRP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E737CD" w:rsidRPr="00571FA8" w:rsidRDefault="00E737CD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- 1 x Kolumna Chirurgiczna</w:t>
      </w: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D97888" w:rsidRDefault="00571FA8" w:rsidP="00571FA8">
      <w:pPr>
        <w:pStyle w:val="Tekstpodstawowy"/>
        <w:rPr>
          <w:rFonts w:ascii="Arial" w:hAnsi="Arial" w:cs="Arial"/>
          <w:b/>
        </w:rPr>
      </w:pPr>
      <w:r w:rsidRPr="00D97888">
        <w:rPr>
          <w:rFonts w:ascii="Arial" w:hAnsi="Arial" w:cs="Arial"/>
          <w:b/>
        </w:rPr>
        <w:t>Pytanie 1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lastRenderedPageBreak/>
        <w:t>Czy Zamawiający będzie wymagał kolumnę z wbudowanym ekranem dotykowy do sterowania kolumną i lampami co umożliwi zmianę ustawień parametrów lamp dostosowując je do wymagań chirurgów operujących nie przeszkadzając im w pracy czyli z poza pola operacyjnego?</w:t>
      </w:r>
    </w:p>
    <w:p w:rsid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1</w:t>
      </w:r>
    </w:p>
    <w:p w:rsidR="00E737CD" w:rsidRP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E737CD" w:rsidRPr="00571FA8" w:rsidRDefault="00E737CD" w:rsidP="00571FA8">
      <w:pPr>
        <w:pStyle w:val="Tekstpodstawowy"/>
        <w:rPr>
          <w:rFonts w:ascii="Arial" w:hAnsi="Arial" w:cs="Arial"/>
        </w:rPr>
      </w:pPr>
    </w:p>
    <w:p w:rsidR="00571FA8" w:rsidRPr="00D97888" w:rsidRDefault="00571FA8" w:rsidP="00571FA8">
      <w:pPr>
        <w:pStyle w:val="Tekstpodstawowy"/>
        <w:rPr>
          <w:rFonts w:ascii="Arial" w:hAnsi="Arial" w:cs="Arial"/>
          <w:b/>
          <w:u w:val="single"/>
        </w:rPr>
      </w:pPr>
    </w:p>
    <w:p w:rsidR="00571FA8" w:rsidRPr="00D97888" w:rsidRDefault="00571FA8" w:rsidP="00571FA8">
      <w:pPr>
        <w:pStyle w:val="Tekstpodstawowy"/>
        <w:rPr>
          <w:rFonts w:ascii="Arial" w:hAnsi="Arial" w:cs="Arial"/>
          <w:b/>
        </w:rPr>
      </w:pPr>
      <w:r w:rsidRPr="00D97888">
        <w:rPr>
          <w:rFonts w:ascii="Arial" w:hAnsi="Arial" w:cs="Arial"/>
          <w:b/>
        </w:rPr>
        <w:t>Pytanie 2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 xml:space="preserve">Czy Zamawiający będzie wymagał kolumnę wyposażoną w prowadnice do mocowania półek i innych akcesoriów umieszczone wewnątrz głowicy co rozwiązaniem nowocześniejszym i łatwiejszym </w:t>
      </w:r>
      <w:r w:rsidR="00D97888">
        <w:rPr>
          <w:rFonts w:ascii="Arial" w:hAnsi="Arial" w:cs="Arial"/>
        </w:rPr>
        <w:br/>
      </w:r>
      <w:r w:rsidRPr="00571FA8">
        <w:rPr>
          <w:rFonts w:ascii="Arial" w:hAnsi="Arial" w:cs="Arial"/>
        </w:rPr>
        <w:t>w utrzymaniu czystości?</w:t>
      </w:r>
    </w:p>
    <w:p w:rsid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2</w:t>
      </w:r>
    </w:p>
    <w:p w:rsidR="00E737CD" w:rsidRP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E737CD" w:rsidRPr="00571FA8" w:rsidRDefault="00E737CD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D97888" w:rsidRDefault="00571FA8" w:rsidP="00571FA8">
      <w:pPr>
        <w:pStyle w:val="Tekstpodstawowy"/>
        <w:rPr>
          <w:rFonts w:ascii="Arial" w:hAnsi="Arial" w:cs="Arial"/>
          <w:b/>
        </w:rPr>
      </w:pPr>
      <w:r w:rsidRPr="00D97888">
        <w:rPr>
          <w:rFonts w:ascii="Arial" w:hAnsi="Arial" w:cs="Arial"/>
          <w:b/>
        </w:rPr>
        <w:t>Pytanie 3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 xml:space="preserve">Czy Zamawiający będzie wymagał kolumnę wyposażoną w prowadnice do mocowania półek i innych akcesoriów umieszczone wewnątrz głowicy co rozwiązaniem nowocześniejszym i łatwiejszym </w:t>
      </w:r>
      <w:r w:rsidR="00D97888">
        <w:rPr>
          <w:rFonts w:ascii="Arial" w:hAnsi="Arial" w:cs="Arial"/>
        </w:rPr>
        <w:br/>
      </w:r>
      <w:r w:rsidRPr="00571FA8">
        <w:rPr>
          <w:rFonts w:ascii="Arial" w:hAnsi="Arial" w:cs="Arial"/>
        </w:rPr>
        <w:t>w utrzymaniu czystości?</w:t>
      </w:r>
    </w:p>
    <w:p w:rsid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3</w:t>
      </w:r>
    </w:p>
    <w:p w:rsidR="00E737CD" w:rsidRP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E737CD" w:rsidRPr="00571FA8" w:rsidRDefault="00E737CD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- SALA OPERACYJNA HYBRYDOWA sala nr 2/BO/34</w:t>
      </w: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Kolumny medyczne, Anestezjologiczna i Chirurgiczna</w:t>
      </w: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- 1 x Kolumna Anestezjologiczna –</w:t>
      </w: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D97888" w:rsidRDefault="00571FA8" w:rsidP="00571FA8">
      <w:pPr>
        <w:pStyle w:val="Tekstpodstawowy"/>
        <w:rPr>
          <w:rFonts w:ascii="Arial" w:hAnsi="Arial" w:cs="Arial"/>
          <w:b/>
        </w:rPr>
      </w:pPr>
      <w:r w:rsidRPr="00D97888">
        <w:rPr>
          <w:rFonts w:ascii="Arial" w:hAnsi="Arial" w:cs="Arial"/>
          <w:b/>
        </w:rPr>
        <w:t>Pytanie 1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 xml:space="preserve">Czy Zamawiający będzie wymagał, aby kolumna wyposażona była w ramie dwuczęściowe o takiej samej długości poszczególnych części dzięki czemu kolumnę będzie można ustawić w dowolnym miejscu m.in. bezpośrednio pod jej płytą stropową? Pragniemy zauważyć, iż ramię z różną długością części ma fizyczne ograniczenia i jest </w:t>
      </w:r>
      <w:proofErr w:type="spellStart"/>
      <w:r w:rsidRPr="00571FA8">
        <w:rPr>
          <w:rFonts w:ascii="Arial" w:hAnsi="Arial" w:cs="Arial"/>
        </w:rPr>
        <w:t>nieergonomicznym</w:t>
      </w:r>
      <w:proofErr w:type="spellEnd"/>
      <w:r w:rsidRPr="00571FA8">
        <w:rPr>
          <w:rFonts w:ascii="Arial" w:hAnsi="Arial" w:cs="Arial"/>
        </w:rPr>
        <w:t xml:space="preserve"> rozwiązaniem?</w:t>
      </w:r>
    </w:p>
    <w:p w:rsid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1</w:t>
      </w:r>
    </w:p>
    <w:p w:rsidR="00E737CD" w:rsidRP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E737CD" w:rsidRPr="00571FA8" w:rsidRDefault="00E737CD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D97888" w:rsidRDefault="00571FA8" w:rsidP="00571FA8">
      <w:pPr>
        <w:pStyle w:val="Tekstpodstawowy"/>
        <w:rPr>
          <w:rFonts w:ascii="Arial" w:hAnsi="Arial" w:cs="Arial"/>
          <w:b/>
        </w:rPr>
      </w:pPr>
      <w:r w:rsidRPr="00D97888">
        <w:rPr>
          <w:rFonts w:ascii="Arial" w:hAnsi="Arial" w:cs="Arial"/>
          <w:b/>
        </w:rPr>
        <w:t>Pytanie 2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 xml:space="preserve">Czy ze względów bezpieczeństwa personelu i urządzeń Zamawiający będzie wymagał aby uchwyt do podnoszenia aparatu zainstalowany na kolumnie był wyposażony w podwójny (magnetyczny </w:t>
      </w:r>
      <w:r w:rsidR="00D97888">
        <w:rPr>
          <w:rFonts w:ascii="Arial" w:hAnsi="Arial" w:cs="Arial"/>
        </w:rPr>
        <w:br/>
      </w:r>
      <w:r w:rsidRPr="00571FA8">
        <w:rPr>
          <w:rFonts w:ascii="Arial" w:hAnsi="Arial" w:cs="Arial"/>
        </w:rPr>
        <w:t>i indukcyjny) system który uniemożliwia podniesienie źle zadokowanego aparatu do znieczuleń?</w:t>
      </w:r>
    </w:p>
    <w:p w:rsid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2</w:t>
      </w:r>
    </w:p>
    <w:p w:rsidR="00E737CD" w:rsidRP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E737CD" w:rsidRPr="00571FA8" w:rsidRDefault="00E737CD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D97888" w:rsidRDefault="00571FA8" w:rsidP="00571FA8">
      <w:pPr>
        <w:pStyle w:val="Tekstpodstawowy"/>
        <w:rPr>
          <w:rFonts w:ascii="Arial" w:hAnsi="Arial" w:cs="Arial"/>
          <w:b/>
        </w:rPr>
      </w:pPr>
      <w:r w:rsidRPr="00D97888">
        <w:rPr>
          <w:rFonts w:ascii="Arial" w:hAnsi="Arial" w:cs="Arial"/>
          <w:b/>
        </w:rPr>
        <w:t>Pytanie 3</w:t>
      </w: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>Czy Zamawiający będzie wymagał, aby kolumna wyposażona była w ramie dwuczęściowe o takiej samej długości poszczególnych części dzięki czemu kolumnę będzie można ustawić w dowolnym miejscu m.in. bezpośrednio pod jej płytą stropową? Pragniemy zauważyć, iż ramię z różną długością części ma fizyczne ograniczenia i jest nieergonomicznym rozwiązaniem?</w:t>
      </w:r>
    </w:p>
    <w:p w:rsid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3</w:t>
      </w:r>
    </w:p>
    <w:p w:rsidR="00E737CD" w:rsidRP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</w:rPr>
      </w:pPr>
      <w:r w:rsidRPr="00571FA8">
        <w:rPr>
          <w:rFonts w:ascii="Arial" w:hAnsi="Arial" w:cs="Arial"/>
          <w:b/>
        </w:rPr>
        <w:t>- 1 x Kolumna Chirurgiczna</w:t>
      </w: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D97888" w:rsidRDefault="00571FA8" w:rsidP="00571FA8">
      <w:pPr>
        <w:pStyle w:val="Tekstpodstawowy"/>
        <w:rPr>
          <w:rFonts w:ascii="Arial" w:hAnsi="Arial" w:cs="Arial"/>
          <w:b/>
        </w:rPr>
      </w:pPr>
      <w:r w:rsidRPr="00D97888">
        <w:rPr>
          <w:rFonts w:ascii="Arial" w:hAnsi="Arial" w:cs="Arial"/>
          <w:b/>
        </w:rPr>
        <w:t>Pytanie 1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lastRenderedPageBreak/>
        <w:t>Czy Zamawiający będzie wymagał kolumnę z wbudowanym ekranem dotykowy do sterowania kolumną i lampami co umożliwi zmianę ustawień parametrów lamp dostosowując je do wymagań chirurgów operujących nie przeszkadzając im w pracy czyli z poza pola operacyjnego?</w:t>
      </w:r>
    </w:p>
    <w:p w:rsid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1</w:t>
      </w:r>
    </w:p>
    <w:p w:rsidR="00E737CD" w:rsidRP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E737CD" w:rsidRPr="00571FA8" w:rsidRDefault="00E737CD" w:rsidP="00571FA8">
      <w:pPr>
        <w:pStyle w:val="Tekstpodstawowy"/>
        <w:rPr>
          <w:rFonts w:ascii="Arial" w:hAnsi="Arial" w:cs="Arial"/>
        </w:rPr>
      </w:pPr>
    </w:p>
    <w:p w:rsidR="00571FA8" w:rsidRPr="00571FA8" w:rsidRDefault="00571FA8" w:rsidP="00571FA8">
      <w:pPr>
        <w:pStyle w:val="Tekstpodstawowy"/>
        <w:rPr>
          <w:rFonts w:ascii="Arial" w:hAnsi="Arial" w:cs="Arial"/>
          <w:b/>
          <w:u w:val="single"/>
        </w:rPr>
      </w:pPr>
    </w:p>
    <w:p w:rsidR="00571FA8" w:rsidRPr="00D97888" w:rsidRDefault="00571FA8" w:rsidP="00571FA8">
      <w:pPr>
        <w:pStyle w:val="Tekstpodstawowy"/>
        <w:rPr>
          <w:rFonts w:ascii="Arial" w:hAnsi="Arial" w:cs="Arial"/>
          <w:b/>
        </w:rPr>
      </w:pPr>
      <w:r w:rsidRPr="00D97888">
        <w:rPr>
          <w:rFonts w:ascii="Arial" w:hAnsi="Arial" w:cs="Arial"/>
          <w:b/>
        </w:rPr>
        <w:t>Pytanie 2</w:t>
      </w: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 xml:space="preserve">Czy Zamawiający będzie wymagał kolumnę wyposażoną w prowadnice do mocowania półek i innych akcesoriów umieszczone wewnątrz głowicy co rozwiązaniem nowocześniejszym i łatwiejszym </w:t>
      </w:r>
      <w:r w:rsidR="00D97888">
        <w:rPr>
          <w:rFonts w:ascii="Arial" w:hAnsi="Arial" w:cs="Arial"/>
        </w:rPr>
        <w:br/>
      </w:r>
      <w:r w:rsidRPr="00571FA8">
        <w:rPr>
          <w:rFonts w:ascii="Arial" w:hAnsi="Arial" w:cs="Arial"/>
        </w:rPr>
        <w:t>w utrzymaniu czystości?</w:t>
      </w:r>
    </w:p>
    <w:p w:rsid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2</w:t>
      </w:r>
    </w:p>
    <w:p w:rsidR="00E737CD" w:rsidRP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571FA8" w:rsidRPr="00571FA8" w:rsidRDefault="00571FA8" w:rsidP="00571FA8">
      <w:pPr>
        <w:pStyle w:val="Tekstpodstawowy"/>
        <w:rPr>
          <w:rFonts w:ascii="Arial" w:hAnsi="Arial" w:cs="Arial"/>
        </w:rPr>
      </w:pPr>
    </w:p>
    <w:p w:rsidR="00571FA8" w:rsidRPr="00D97888" w:rsidRDefault="00571FA8" w:rsidP="00571FA8">
      <w:pPr>
        <w:pStyle w:val="Tekstpodstawowy"/>
        <w:rPr>
          <w:rFonts w:ascii="Arial" w:hAnsi="Arial" w:cs="Arial"/>
          <w:b/>
        </w:rPr>
      </w:pPr>
      <w:r w:rsidRPr="00D97888">
        <w:rPr>
          <w:rFonts w:ascii="Arial" w:hAnsi="Arial" w:cs="Arial"/>
          <w:b/>
        </w:rPr>
        <w:t>Pytanie 3</w:t>
      </w:r>
    </w:p>
    <w:p w:rsidR="00571FA8" w:rsidRDefault="00571FA8" w:rsidP="00571FA8">
      <w:pPr>
        <w:pStyle w:val="Tekstpodstawowy"/>
        <w:rPr>
          <w:rFonts w:ascii="Arial" w:hAnsi="Arial" w:cs="Arial"/>
        </w:rPr>
      </w:pPr>
      <w:r w:rsidRPr="00571FA8">
        <w:rPr>
          <w:rFonts w:ascii="Arial" w:hAnsi="Arial" w:cs="Arial"/>
        </w:rPr>
        <w:t xml:space="preserve">Czy Zamawiający będzie wymagał kolumnę wyposażoną w prowadnice do mocowania półek i innych akcesoriów umieszczone wewnątrz głowicy co rozwiązaniem nowocześniejszym i łatwiejszym </w:t>
      </w:r>
      <w:r w:rsidR="00D97888">
        <w:rPr>
          <w:rFonts w:ascii="Arial" w:hAnsi="Arial" w:cs="Arial"/>
        </w:rPr>
        <w:br/>
      </w:r>
      <w:r w:rsidRPr="00571FA8">
        <w:rPr>
          <w:rFonts w:ascii="Arial" w:hAnsi="Arial" w:cs="Arial"/>
        </w:rPr>
        <w:t>w utrzymaniu czystości?</w:t>
      </w:r>
    </w:p>
    <w:p w:rsid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3</w:t>
      </w:r>
    </w:p>
    <w:p w:rsidR="00E737CD" w:rsidRPr="00E737CD" w:rsidRDefault="00E737CD" w:rsidP="00E737CD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dopuszcza zaproponowane rozwiązanie.</w:t>
      </w:r>
    </w:p>
    <w:p w:rsidR="00E737CD" w:rsidRPr="00571FA8" w:rsidRDefault="00E737CD" w:rsidP="00571FA8">
      <w:pPr>
        <w:pStyle w:val="Tekstpodstawowy"/>
        <w:rPr>
          <w:rFonts w:ascii="Arial" w:hAnsi="Arial" w:cs="Arial"/>
        </w:rPr>
      </w:pPr>
    </w:p>
    <w:p w:rsidR="008A122B" w:rsidRPr="00AE41DE" w:rsidRDefault="008A122B" w:rsidP="00743F99">
      <w:pPr>
        <w:pStyle w:val="Tekstpodstawowy"/>
        <w:rPr>
          <w:rFonts w:ascii="Arial" w:hAnsi="Arial" w:cs="Arial"/>
        </w:rPr>
      </w:pPr>
    </w:p>
    <w:p w:rsidR="00D97888" w:rsidRPr="00A41686" w:rsidRDefault="00D97888" w:rsidP="00D97888">
      <w:pPr>
        <w:pStyle w:val="Tekstpodstawowy"/>
        <w:ind w:left="5664"/>
        <w:rPr>
          <w:rFonts w:ascii="Arial" w:hAnsi="Arial" w:cs="Arial"/>
          <w:lang w:val="en-US"/>
        </w:rPr>
      </w:pPr>
    </w:p>
    <w:sectPr w:rsidR="00D97888" w:rsidRPr="00A41686" w:rsidSect="00AE7DF0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60" w:rsidRDefault="00E85860">
      <w:r>
        <w:separator/>
      </w:r>
    </w:p>
  </w:endnote>
  <w:endnote w:type="continuationSeparator" w:id="0">
    <w:p w:rsidR="00E85860" w:rsidRDefault="00E8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60" w:rsidRDefault="00E85860">
      <w:r>
        <w:separator/>
      </w:r>
    </w:p>
  </w:footnote>
  <w:footnote w:type="continuationSeparator" w:id="0">
    <w:p w:rsidR="00E85860" w:rsidRDefault="00E85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E9" w:rsidRDefault="00B167E9" w:rsidP="006D54A1">
    <w:pPr>
      <w:pStyle w:val="Nagwek"/>
      <w:jc w:val="center"/>
      <w:rPr>
        <w:rStyle w:val="Pogrubienie"/>
        <w:rFonts w:ascii="Arial" w:hAnsi="Arial" w:cs="Arial"/>
        <w:b w:val="0"/>
        <w:bCs w:val="0"/>
        <w:color w:val="008000"/>
        <w:sz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C86"/>
    <w:multiLevelType w:val="hybridMultilevel"/>
    <w:tmpl w:val="7DCED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9F3"/>
    <w:multiLevelType w:val="hybridMultilevel"/>
    <w:tmpl w:val="899C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1703"/>
    <w:multiLevelType w:val="hybridMultilevel"/>
    <w:tmpl w:val="899C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1693"/>
    <w:multiLevelType w:val="hybridMultilevel"/>
    <w:tmpl w:val="0F0E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1531D"/>
    <w:multiLevelType w:val="hybridMultilevel"/>
    <w:tmpl w:val="44F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20AEC"/>
    <w:multiLevelType w:val="hybridMultilevel"/>
    <w:tmpl w:val="F216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0037E"/>
    <w:multiLevelType w:val="hybridMultilevel"/>
    <w:tmpl w:val="02585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B2477"/>
    <w:multiLevelType w:val="hybridMultilevel"/>
    <w:tmpl w:val="3752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60168"/>
    <w:multiLevelType w:val="hybridMultilevel"/>
    <w:tmpl w:val="947CD06C"/>
    <w:lvl w:ilvl="0" w:tplc="EC669A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2F96"/>
    <w:multiLevelType w:val="hybridMultilevel"/>
    <w:tmpl w:val="518E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8204E"/>
    <w:multiLevelType w:val="hybridMultilevel"/>
    <w:tmpl w:val="5146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B30A1"/>
    <w:multiLevelType w:val="hybridMultilevel"/>
    <w:tmpl w:val="A8101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75986"/>
    <w:multiLevelType w:val="hybridMultilevel"/>
    <w:tmpl w:val="9B56C758"/>
    <w:lvl w:ilvl="0" w:tplc="CC3CA6D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D3D8B"/>
    <w:multiLevelType w:val="hybridMultilevel"/>
    <w:tmpl w:val="7DA6D1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731771"/>
    <w:multiLevelType w:val="hybridMultilevel"/>
    <w:tmpl w:val="42763B0E"/>
    <w:lvl w:ilvl="0" w:tplc="E8A00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62018"/>
    <w:multiLevelType w:val="hybridMultilevel"/>
    <w:tmpl w:val="DC72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5B32"/>
    <w:multiLevelType w:val="hybridMultilevel"/>
    <w:tmpl w:val="3752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63868"/>
    <w:multiLevelType w:val="hybridMultilevel"/>
    <w:tmpl w:val="5B869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C0B9B"/>
    <w:multiLevelType w:val="hybridMultilevel"/>
    <w:tmpl w:val="83D60978"/>
    <w:lvl w:ilvl="0" w:tplc="965A8A78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737BC3"/>
    <w:multiLevelType w:val="hybridMultilevel"/>
    <w:tmpl w:val="FA10D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864EF"/>
    <w:multiLevelType w:val="hybridMultilevel"/>
    <w:tmpl w:val="2F18043E"/>
    <w:lvl w:ilvl="0" w:tplc="7E5ACD6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B03366"/>
    <w:multiLevelType w:val="hybridMultilevel"/>
    <w:tmpl w:val="899C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A5690"/>
    <w:multiLevelType w:val="hybridMultilevel"/>
    <w:tmpl w:val="7B18D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487B"/>
    <w:multiLevelType w:val="hybridMultilevel"/>
    <w:tmpl w:val="6784914E"/>
    <w:lvl w:ilvl="0" w:tplc="DA84B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D55B0"/>
    <w:multiLevelType w:val="multilevel"/>
    <w:tmpl w:val="F2E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877C91"/>
    <w:multiLevelType w:val="hybridMultilevel"/>
    <w:tmpl w:val="A3C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C14ED"/>
    <w:multiLevelType w:val="hybridMultilevel"/>
    <w:tmpl w:val="3752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C4C73"/>
    <w:multiLevelType w:val="hybridMultilevel"/>
    <w:tmpl w:val="DB2CDFB4"/>
    <w:lvl w:ilvl="0" w:tplc="A7F0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534179"/>
    <w:multiLevelType w:val="hybridMultilevel"/>
    <w:tmpl w:val="1AEC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F4637"/>
    <w:multiLevelType w:val="hybridMultilevel"/>
    <w:tmpl w:val="D4A4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64125"/>
    <w:multiLevelType w:val="hybridMultilevel"/>
    <w:tmpl w:val="080C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F0662"/>
    <w:multiLevelType w:val="hybridMultilevel"/>
    <w:tmpl w:val="8F205352"/>
    <w:lvl w:ilvl="0" w:tplc="4806A42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5749E"/>
    <w:multiLevelType w:val="hybridMultilevel"/>
    <w:tmpl w:val="FA10D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F3E2A"/>
    <w:multiLevelType w:val="hybridMultilevel"/>
    <w:tmpl w:val="EE501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46C23"/>
    <w:multiLevelType w:val="hybridMultilevel"/>
    <w:tmpl w:val="899C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7764B"/>
    <w:multiLevelType w:val="hybridMultilevel"/>
    <w:tmpl w:val="D9EA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32C03"/>
    <w:multiLevelType w:val="hybridMultilevel"/>
    <w:tmpl w:val="7DF0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513F1"/>
    <w:multiLevelType w:val="hybridMultilevel"/>
    <w:tmpl w:val="E47A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9596E"/>
    <w:multiLevelType w:val="hybridMultilevel"/>
    <w:tmpl w:val="F6EC7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04E8F"/>
    <w:multiLevelType w:val="hybridMultilevel"/>
    <w:tmpl w:val="0FF4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E4C4C"/>
    <w:multiLevelType w:val="hybridMultilevel"/>
    <w:tmpl w:val="7A161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9094C"/>
    <w:multiLevelType w:val="hybridMultilevel"/>
    <w:tmpl w:val="EC26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74DCC"/>
    <w:multiLevelType w:val="hybridMultilevel"/>
    <w:tmpl w:val="E076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53191"/>
    <w:multiLevelType w:val="hybridMultilevel"/>
    <w:tmpl w:val="769C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80439"/>
    <w:multiLevelType w:val="hybridMultilevel"/>
    <w:tmpl w:val="6784914E"/>
    <w:lvl w:ilvl="0" w:tplc="DA84B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57BEA"/>
    <w:multiLevelType w:val="hybridMultilevel"/>
    <w:tmpl w:val="C5F86232"/>
    <w:lvl w:ilvl="0" w:tplc="97342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33054"/>
    <w:multiLevelType w:val="hybridMultilevel"/>
    <w:tmpl w:val="7B26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06DC2"/>
    <w:multiLevelType w:val="hybridMultilevel"/>
    <w:tmpl w:val="D7C2B3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4"/>
  </w:num>
  <w:num w:numId="4">
    <w:abstractNumId w:val="15"/>
  </w:num>
  <w:num w:numId="5">
    <w:abstractNumId w:val="14"/>
  </w:num>
  <w:num w:numId="6">
    <w:abstractNumId w:val="31"/>
  </w:num>
  <w:num w:numId="7">
    <w:abstractNumId w:val="6"/>
  </w:num>
  <w:num w:numId="8">
    <w:abstractNumId w:val="10"/>
  </w:num>
  <w:num w:numId="9">
    <w:abstractNumId w:val="44"/>
  </w:num>
  <w:num w:numId="10">
    <w:abstractNumId w:val="8"/>
  </w:num>
  <w:num w:numId="11">
    <w:abstractNumId w:val="23"/>
  </w:num>
  <w:num w:numId="12">
    <w:abstractNumId w:val="45"/>
  </w:num>
  <w:num w:numId="13">
    <w:abstractNumId w:val="27"/>
  </w:num>
  <w:num w:numId="14">
    <w:abstractNumId w:val="20"/>
  </w:num>
  <w:num w:numId="15">
    <w:abstractNumId w:val="12"/>
  </w:num>
  <w:num w:numId="16">
    <w:abstractNumId w:val="41"/>
  </w:num>
  <w:num w:numId="17">
    <w:abstractNumId w:val="34"/>
  </w:num>
  <w:num w:numId="18">
    <w:abstractNumId w:val="38"/>
  </w:num>
  <w:num w:numId="19">
    <w:abstractNumId w:val="30"/>
  </w:num>
  <w:num w:numId="20">
    <w:abstractNumId w:val="9"/>
  </w:num>
  <w:num w:numId="21">
    <w:abstractNumId w:val="42"/>
  </w:num>
  <w:num w:numId="22">
    <w:abstractNumId w:val="7"/>
  </w:num>
  <w:num w:numId="23">
    <w:abstractNumId w:val="43"/>
  </w:num>
  <w:num w:numId="24">
    <w:abstractNumId w:val="26"/>
  </w:num>
  <w:num w:numId="25">
    <w:abstractNumId w:val="16"/>
  </w:num>
  <w:num w:numId="26">
    <w:abstractNumId w:val="40"/>
  </w:num>
  <w:num w:numId="27">
    <w:abstractNumId w:val="1"/>
  </w:num>
  <w:num w:numId="28">
    <w:abstractNumId w:val="36"/>
  </w:num>
  <w:num w:numId="29">
    <w:abstractNumId w:val="22"/>
  </w:num>
  <w:num w:numId="30">
    <w:abstractNumId w:val="11"/>
  </w:num>
  <w:num w:numId="31">
    <w:abstractNumId w:val="5"/>
  </w:num>
  <w:num w:numId="32">
    <w:abstractNumId w:val="3"/>
  </w:num>
  <w:num w:numId="33">
    <w:abstractNumId w:val="37"/>
  </w:num>
  <w:num w:numId="34">
    <w:abstractNumId w:val="25"/>
  </w:num>
  <w:num w:numId="35">
    <w:abstractNumId w:val="0"/>
  </w:num>
  <w:num w:numId="36">
    <w:abstractNumId w:val="17"/>
  </w:num>
  <w:num w:numId="37">
    <w:abstractNumId w:val="28"/>
  </w:num>
  <w:num w:numId="38">
    <w:abstractNumId w:val="18"/>
  </w:num>
  <w:num w:numId="39">
    <w:abstractNumId w:val="21"/>
  </w:num>
  <w:num w:numId="40">
    <w:abstractNumId w:val="39"/>
  </w:num>
  <w:num w:numId="4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3"/>
  </w:num>
  <w:num w:numId="43">
    <w:abstractNumId w:val="32"/>
  </w:num>
  <w:num w:numId="44">
    <w:abstractNumId w:val="19"/>
  </w:num>
  <w:num w:numId="45">
    <w:abstractNumId w:val="47"/>
  </w:num>
  <w:num w:numId="46">
    <w:abstractNumId w:val="35"/>
  </w:num>
  <w:num w:numId="47">
    <w:abstractNumId w:val="13"/>
  </w:num>
  <w:num w:numId="48">
    <w:abstractNumId w:val="4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4739"/>
    <w:rsid w:val="00000A6D"/>
    <w:rsid w:val="000020F6"/>
    <w:rsid w:val="00011180"/>
    <w:rsid w:val="000209FC"/>
    <w:rsid w:val="0002164E"/>
    <w:rsid w:val="00026055"/>
    <w:rsid w:val="000321F5"/>
    <w:rsid w:val="0004311B"/>
    <w:rsid w:val="0004648B"/>
    <w:rsid w:val="00047816"/>
    <w:rsid w:val="0005068F"/>
    <w:rsid w:val="000513B8"/>
    <w:rsid w:val="00053D71"/>
    <w:rsid w:val="00061D35"/>
    <w:rsid w:val="00064512"/>
    <w:rsid w:val="00064C97"/>
    <w:rsid w:val="00066F61"/>
    <w:rsid w:val="0007482D"/>
    <w:rsid w:val="000830FC"/>
    <w:rsid w:val="00091245"/>
    <w:rsid w:val="000919F3"/>
    <w:rsid w:val="00095EDB"/>
    <w:rsid w:val="00096A97"/>
    <w:rsid w:val="00096BFB"/>
    <w:rsid w:val="000A6786"/>
    <w:rsid w:val="000A769A"/>
    <w:rsid w:val="000B2545"/>
    <w:rsid w:val="000C093A"/>
    <w:rsid w:val="000D2B82"/>
    <w:rsid w:val="000E5F0F"/>
    <w:rsid w:val="000F4F32"/>
    <w:rsid w:val="00105A58"/>
    <w:rsid w:val="001149CF"/>
    <w:rsid w:val="00115BF2"/>
    <w:rsid w:val="0012380E"/>
    <w:rsid w:val="0013061E"/>
    <w:rsid w:val="00132649"/>
    <w:rsid w:val="00150AB8"/>
    <w:rsid w:val="00156F70"/>
    <w:rsid w:val="00160549"/>
    <w:rsid w:val="00163091"/>
    <w:rsid w:val="00165783"/>
    <w:rsid w:val="00170370"/>
    <w:rsid w:val="001706A0"/>
    <w:rsid w:val="00171A73"/>
    <w:rsid w:val="0017317D"/>
    <w:rsid w:val="00176213"/>
    <w:rsid w:val="001764EE"/>
    <w:rsid w:val="001776E9"/>
    <w:rsid w:val="0018589B"/>
    <w:rsid w:val="00185E03"/>
    <w:rsid w:val="00187B6F"/>
    <w:rsid w:val="00191136"/>
    <w:rsid w:val="00194614"/>
    <w:rsid w:val="001947EF"/>
    <w:rsid w:val="001A4C32"/>
    <w:rsid w:val="001C0182"/>
    <w:rsid w:val="001C2A0C"/>
    <w:rsid w:val="001C69B3"/>
    <w:rsid w:val="001F1AD0"/>
    <w:rsid w:val="001F3305"/>
    <w:rsid w:val="00203ECE"/>
    <w:rsid w:val="00205529"/>
    <w:rsid w:val="00213417"/>
    <w:rsid w:val="00213D14"/>
    <w:rsid w:val="00214506"/>
    <w:rsid w:val="00215EAE"/>
    <w:rsid w:val="00216F1B"/>
    <w:rsid w:val="002242E7"/>
    <w:rsid w:val="0022744B"/>
    <w:rsid w:val="00235350"/>
    <w:rsid w:val="00240D4B"/>
    <w:rsid w:val="002425D4"/>
    <w:rsid w:val="00242EE1"/>
    <w:rsid w:val="00256A8A"/>
    <w:rsid w:val="00270CDC"/>
    <w:rsid w:val="00296404"/>
    <w:rsid w:val="002A6766"/>
    <w:rsid w:val="002A7D09"/>
    <w:rsid w:val="002B013D"/>
    <w:rsid w:val="002B69D5"/>
    <w:rsid w:val="002C633E"/>
    <w:rsid w:val="002D06E0"/>
    <w:rsid w:val="002D1C2F"/>
    <w:rsid w:val="002E0041"/>
    <w:rsid w:val="002E17AF"/>
    <w:rsid w:val="002F4043"/>
    <w:rsid w:val="003003D1"/>
    <w:rsid w:val="00317066"/>
    <w:rsid w:val="00317DA3"/>
    <w:rsid w:val="00324023"/>
    <w:rsid w:val="00327466"/>
    <w:rsid w:val="003306B4"/>
    <w:rsid w:val="0034114F"/>
    <w:rsid w:val="00345608"/>
    <w:rsid w:val="00351118"/>
    <w:rsid w:val="00357994"/>
    <w:rsid w:val="00363F2C"/>
    <w:rsid w:val="003673C1"/>
    <w:rsid w:val="00370EF7"/>
    <w:rsid w:val="003742A0"/>
    <w:rsid w:val="00380B7D"/>
    <w:rsid w:val="003928F4"/>
    <w:rsid w:val="00397708"/>
    <w:rsid w:val="00397B05"/>
    <w:rsid w:val="00397BCC"/>
    <w:rsid w:val="003B4B71"/>
    <w:rsid w:val="003D0C52"/>
    <w:rsid w:val="003D36C1"/>
    <w:rsid w:val="003E7B0C"/>
    <w:rsid w:val="003F3B12"/>
    <w:rsid w:val="004011DD"/>
    <w:rsid w:val="00420B5F"/>
    <w:rsid w:val="00420CF4"/>
    <w:rsid w:val="00426AE9"/>
    <w:rsid w:val="00430A2C"/>
    <w:rsid w:val="00437C40"/>
    <w:rsid w:val="0044315D"/>
    <w:rsid w:val="00445C09"/>
    <w:rsid w:val="0045496C"/>
    <w:rsid w:val="00460C1E"/>
    <w:rsid w:val="00461FB3"/>
    <w:rsid w:val="004637AC"/>
    <w:rsid w:val="00472815"/>
    <w:rsid w:val="0047452F"/>
    <w:rsid w:val="004770BF"/>
    <w:rsid w:val="00477B22"/>
    <w:rsid w:val="0049526F"/>
    <w:rsid w:val="004A1F56"/>
    <w:rsid w:val="004B3A33"/>
    <w:rsid w:val="004B56D1"/>
    <w:rsid w:val="004B631D"/>
    <w:rsid w:val="004C4607"/>
    <w:rsid w:val="004D0945"/>
    <w:rsid w:val="004D2CBB"/>
    <w:rsid w:val="004E1504"/>
    <w:rsid w:val="004E286B"/>
    <w:rsid w:val="004E2C21"/>
    <w:rsid w:val="004F18A0"/>
    <w:rsid w:val="004F5C1A"/>
    <w:rsid w:val="0050140F"/>
    <w:rsid w:val="005042D1"/>
    <w:rsid w:val="00504F7F"/>
    <w:rsid w:val="00507575"/>
    <w:rsid w:val="00507791"/>
    <w:rsid w:val="005138DC"/>
    <w:rsid w:val="005229A8"/>
    <w:rsid w:val="00525A59"/>
    <w:rsid w:val="00535B00"/>
    <w:rsid w:val="00536FF5"/>
    <w:rsid w:val="00544364"/>
    <w:rsid w:val="005450CD"/>
    <w:rsid w:val="005473D6"/>
    <w:rsid w:val="00555B99"/>
    <w:rsid w:val="005619EC"/>
    <w:rsid w:val="00564739"/>
    <w:rsid w:val="00564BB5"/>
    <w:rsid w:val="00570A6F"/>
    <w:rsid w:val="00571FA8"/>
    <w:rsid w:val="005728C8"/>
    <w:rsid w:val="00573F39"/>
    <w:rsid w:val="00575F5D"/>
    <w:rsid w:val="00594FCF"/>
    <w:rsid w:val="005A5626"/>
    <w:rsid w:val="005B03A2"/>
    <w:rsid w:val="005B42AB"/>
    <w:rsid w:val="005B44B3"/>
    <w:rsid w:val="005B71F9"/>
    <w:rsid w:val="005B740B"/>
    <w:rsid w:val="005C28BF"/>
    <w:rsid w:val="005C6564"/>
    <w:rsid w:val="005D3157"/>
    <w:rsid w:val="005E05AF"/>
    <w:rsid w:val="005E1DCD"/>
    <w:rsid w:val="005E4333"/>
    <w:rsid w:val="005F39A5"/>
    <w:rsid w:val="0061605C"/>
    <w:rsid w:val="0061716B"/>
    <w:rsid w:val="006259D2"/>
    <w:rsid w:val="00636216"/>
    <w:rsid w:val="00641EE7"/>
    <w:rsid w:val="00650A2D"/>
    <w:rsid w:val="006513CC"/>
    <w:rsid w:val="00652447"/>
    <w:rsid w:val="00654C96"/>
    <w:rsid w:val="00655061"/>
    <w:rsid w:val="006574AE"/>
    <w:rsid w:val="0066019C"/>
    <w:rsid w:val="006601E0"/>
    <w:rsid w:val="00660B17"/>
    <w:rsid w:val="00665C1B"/>
    <w:rsid w:val="006741C6"/>
    <w:rsid w:val="00680DFD"/>
    <w:rsid w:val="00686322"/>
    <w:rsid w:val="0069170C"/>
    <w:rsid w:val="006A0627"/>
    <w:rsid w:val="006A4EB5"/>
    <w:rsid w:val="006B30CF"/>
    <w:rsid w:val="006B54A5"/>
    <w:rsid w:val="006B5AD0"/>
    <w:rsid w:val="006D54A1"/>
    <w:rsid w:val="006E27E8"/>
    <w:rsid w:val="006E4E69"/>
    <w:rsid w:val="006F44AE"/>
    <w:rsid w:val="007005FC"/>
    <w:rsid w:val="00722F51"/>
    <w:rsid w:val="00723CD4"/>
    <w:rsid w:val="00724B8C"/>
    <w:rsid w:val="007258F4"/>
    <w:rsid w:val="0072710B"/>
    <w:rsid w:val="007303C1"/>
    <w:rsid w:val="00731522"/>
    <w:rsid w:val="00733902"/>
    <w:rsid w:val="007415BC"/>
    <w:rsid w:val="00741D10"/>
    <w:rsid w:val="00743F99"/>
    <w:rsid w:val="0074414D"/>
    <w:rsid w:val="00750A96"/>
    <w:rsid w:val="00754289"/>
    <w:rsid w:val="0075792C"/>
    <w:rsid w:val="00764A31"/>
    <w:rsid w:val="00764F0C"/>
    <w:rsid w:val="00766DCE"/>
    <w:rsid w:val="00771323"/>
    <w:rsid w:val="0078427F"/>
    <w:rsid w:val="007A3192"/>
    <w:rsid w:val="007A7CD8"/>
    <w:rsid w:val="007C4013"/>
    <w:rsid w:val="007C49D8"/>
    <w:rsid w:val="007C57F5"/>
    <w:rsid w:val="007E31E8"/>
    <w:rsid w:val="007F6090"/>
    <w:rsid w:val="00802699"/>
    <w:rsid w:val="008178CC"/>
    <w:rsid w:val="00824F4F"/>
    <w:rsid w:val="008375A6"/>
    <w:rsid w:val="00845735"/>
    <w:rsid w:val="00850D1C"/>
    <w:rsid w:val="00863DD7"/>
    <w:rsid w:val="00867A52"/>
    <w:rsid w:val="00876D0E"/>
    <w:rsid w:val="00882E8C"/>
    <w:rsid w:val="008832FF"/>
    <w:rsid w:val="008838F7"/>
    <w:rsid w:val="0089257D"/>
    <w:rsid w:val="0089523F"/>
    <w:rsid w:val="008A122B"/>
    <w:rsid w:val="008A190C"/>
    <w:rsid w:val="008A76A5"/>
    <w:rsid w:val="008A7836"/>
    <w:rsid w:val="008D406F"/>
    <w:rsid w:val="008E663A"/>
    <w:rsid w:val="00901D5C"/>
    <w:rsid w:val="009050C7"/>
    <w:rsid w:val="00906147"/>
    <w:rsid w:val="009101FC"/>
    <w:rsid w:val="0091071A"/>
    <w:rsid w:val="009124FB"/>
    <w:rsid w:val="009200FA"/>
    <w:rsid w:val="00930204"/>
    <w:rsid w:val="009321EF"/>
    <w:rsid w:val="00933C29"/>
    <w:rsid w:val="00940CE6"/>
    <w:rsid w:val="00941B0B"/>
    <w:rsid w:val="00943516"/>
    <w:rsid w:val="009465A5"/>
    <w:rsid w:val="0094730B"/>
    <w:rsid w:val="00960FE0"/>
    <w:rsid w:val="00966E3D"/>
    <w:rsid w:val="00977334"/>
    <w:rsid w:val="00981635"/>
    <w:rsid w:val="00981F4B"/>
    <w:rsid w:val="00982540"/>
    <w:rsid w:val="009827F4"/>
    <w:rsid w:val="009869C7"/>
    <w:rsid w:val="00990724"/>
    <w:rsid w:val="009917D6"/>
    <w:rsid w:val="0099220E"/>
    <w:rsid w:val="00995B0A"/>
    <w:rsid w:val="00996051"/>
    <w:rsid w:val="009B0068"/>
    <w:rsid w:val="009B30DC"/>
    <w:rsid w:val="009B4FDC"/>
    <w:rsid w:val="009B6041"/>
    <w:rsid w:val="009B6289"/>
    <w:rsid w:val="009B7222"/>
    <w:rsid w:val="009C03FF"/>
    <w:rsid w:val="009C595E"/>
    <w:rsid w:val="009D3974"/>
    <w:rsid w:val="00A01DC5"/>
    <w:rsid w:val="00A12CF4"/>
    <w:rsid w:val="00A12D20"/>
    <w:rsid w:val="00A16347"/>
    <w:rsid w:val="00A2059A"/>
    <w:rsid w:val="00A2111F"/>
    <w:rsid w:val="00A2331B"/>
    <w:rsid w:val="00A35E2E"/>
    <w:rsid w:val="00A41686"/>
    <w:rsid w:val="00A47266"/>
    <w:rsid w:val="00A548F6"/>
    <w:rsid w:val="00A7334B"/>
    <w:rsid w:val="00A761F8"/>
    <w:rsid w:val="00A77F6C"/>
    <w:rsid w:val="00A87558"/>
    <w:rsid w:val="00A90B08"/>
    <w:rsid w:val="00A90BD4"/>
    <w:rsid w:val="00A90EF3"/>
    <w:rsid w:val="00A97616"/>
    <w:rsid w:val="00AA3D5F"/>
    <w:rsid w:val="00AA680E"/>
    <w:rsid w:val="00AC0A6A"/>
    <w:rsid w:val="00AC1485"/>
    <w:rsid w:val="00AC3861"/>
    <w:rsid w:val="00AC797F"/>
    <w:rsid w:val="00AC7D4E"/>
    <w:rsid w:val="00AD2296"/>
    <w:rsid w:val="00AD39BE"/>
    <w:rsid w:val="00AE1CD6"/>
    <w:rsid w:val="00AE34A3"/>
    <w:rsid w:val="00AE41DE"/>
    <w:rsid w:val="00AE7DF0"/>
    <w:rsid w:val="00AF2CB1"/>
    <w:rsid w:val="00B167E9"/>
    <w:rsid w:val="00B21067"/>
    <w:rsid w:val="00B21ED9"/>
    <w:rsid w:val="00B231E3"/>
    <w:rsid w:val="00B23F3E"/>
    <w:rsid w:val="00B34CAB"/>
    <w:rsid w:val="00B40051"/>
    <w:rsid w:val="00B44C97"/>
    <w:rsid w:val="00B4686E"/>
    <w:rsid w:val="00B47755"/>
    <w:rsid w:val="00B51B60"/>
    <w:rsid w:val="00B61720"/>
    <w:rsid w:val="00B61D2B"/>
    <w:rsid w:val="00B700A9"/>
    <w:rsid w:val="00B76FD1"/>
    <w:rsid w:val="00B77F54"/>
    <w:rsid w:val="00B81760"/>
    <w:rsid w:val="00B84836"/>
    <w:rsid w:val="00B84A57"/>
    <w:rsid w:val="00B96339"/>
    <w:rsid w:val="00BA14C4"/>
    <w:rsid w:val="00BA15A1"/>
    <w:rsid w:val="00BA4243"/>
    <w:rsid w:val="00BA5222"/>
    <w:rsid w:val="00BA6EE5"/>
    <w:rsid w:val="00BB2772"/>
    <w:rsid w:val="00BC6F2D"/>
    <w:rsid w:val="00BD0F95"/>
    <w:rsid w:val="00BD5139"/>
    <w:rsid w:val="00BE12D8"/>
    <w:rsid w:val="00BE210D"/>
    <w:rsid w:val="00BF071F"/>
    <w:rsid w:val="00BF0804"/>
    <w:rsid w:val="00BF654B"/>
    <w:rsid w:val="00C039E8"/>
    <w:rsid w:val="00C0628F"/>
    <w:rsid w:val="00C131DE"/>
    <w:rsid w:val="00C24911"/>
    <w:rsid w:val="00C315C4"/>
    <w:rsid w:val="00C410C9"/>
    <w:rsid w:val="00C578F9"/>
    <w:rsid w:val="00C620BB"/>
    <w:rsid w:val="00C63329"/>
    <w:rsid w:val="00C81635"/>
    <w:rsid w:val="00C82358"/>
    <w:rsid w:val="00C82BF0"/>
    <w:rsid w:val="00C835F4"/>
    <w:rsid w:val="00C83ADC"/>
    <w:rsid w:val="00C94413"/>
    <w:rsid w:val="00C95BBA"/>
    <w:rsid w:val="00CA21A1"/>
    <w:rsid w:val="00CA38E7"/>
    <w:rsid w:val="00CA6531"/>
    <w:rsid w:val="00CB1C57"/>
    <w:rsid w:val="00CD1463"/>
    <w:rsid w:val="00CD244C"/>
    <w:rsid w:val="00CD7C40"/>
    <w:rsid w:val="00CE2BE9"/>
    <w:rsid w:val="00CF75C4"/>
    <w:rsid w:val="00D06D09"/>
    <w:rsid w:val="00D13AD8"/>
    <w:rsid w:val="00D348F9"/>
    <w:rsid w:val="00D44FF7"/>
    <w:rsid w:val="00D5181A"/>
    <w:rsid w:val="00D55602"/>
    <w:rsid w:val="00D56A83"/>
    <w:rsid w:val="00D576B8"/>
    <w:rsid w:val="00D61DC5"/>
    <w:rsid w:val="00D622FB"/>
    <w:rsid w:val="00D631D0"/>
    <w:rsid w:val="00D714DB"/>
    <w:rsid w:val="00D748D4"/>
    <w:rsid w:val="00D9164C"/>
    <w:rsid w:val="00D97375"/>
    <w:rsid w:val="00D97888"/>
    <w:rsid w:val="00DA1516"/>
    <w:rsid w:val="00DA706A"/>
    <w:rsid w:val="00DB3717"/>
    <w:rsid w:val="00DB3FDB"/>
    <w:rsid w:val="00DB43B5"/>
    <w:rsid w:val="00DB5ED0"/>
    <w:rsid w:val="00DC0A56"/>
    <w:rsid w:val="00DC126F"/>
    <w:rsid w:val="00DD4E36"/>
    <w:rsid w:val="00DD581B"/>
    <w:rsid w:val="00DE142E"/>
    <w:rsid w:val="00DF66FC"/>
    <w:rsid w:val="00E00987"/>
    <w:rsid w:val="00E01129"/>
    <w:rsid w:val="00E035F2"/>
    <w:rsid w:val="00E12AF2"/>
    <w:rsid w:val="00E15276"/>
    <w:rsid w:val="00E22A5D"/>
    <w:rsid w:val="00E33638"/>
    <w:rsid w:val="00E36B29"/>
    <w:rsid w:val="00E37E36"/>
    <w:rsid w:val="00E4001E"/>
    <w:rsid w:val="00E40E9E"/>
    <w:rsid w:val="00E430A7"/>
    <w:rsid w:val="00E5470D"/>
    <w:rsid w:val="00E620E7"/>
    <w:rsid w:val="00E62CC3"/>
    <w:rsid w:val="00E63D63"/>
    <w:rsid w:val="00E737CD"/>
    <w:rsid w:val="00E827B8"/>
    <w:rsid w:val="00E85860"/>
    <w:rsid w:val="00E92BED"/>
    <w:rsid w:val="00E93E01"/>
    <w:rsid w:val="00E94F7E"/>
    <w:rsid w:val="00EB1B4E"/>
    <w:rsid w:val="00EC1BD7"/>
    <w:rsid w:val="00EE1A11"/>
    <w:rsid w:val="00EE688E"/>
    <w:rsid w:val="00EE7FF3"/>
    <w:rsid w:val="00EF0E92"/>
    <w:rsid w:val="00EF65AD"/>
    <w:rsid w:val="00F00080"/>
    <w:rsid w:val="00F06BF8"/>
    <w:rsid w:val="00F117E1"/>
    <w:rsid w:val="00F20F39"/>
    <w:rsid w:val="00F212E1"/>
    <w:rsid w:val="00F220D2"/>
    <w:rsid w:val="00F236AE"/>
    <w:rsid w:val="00F27C6C"/>
    <w:rsid w:val="00F3165C"/>
    <w:rsid w:val="00F330ED"/>
    <w:rsid w:val="00F42101"/>
    <w:rsid w:val="00F42C16"/>
    <w:rsid w:val="00F43609"/>
    <w:rsid w:val="00F50D6D"/>
    <w:rsid w:val="00F5668E"/>
    <w:rsid w:val="00F6012B"/>
    <w:rsid w:val="00F6089B"/>
    <w:rsid w:val="00F62D71"/>
    <w:rsid w:val="00F6650E"/>
    <w:rsid w:val="00F71225"/>
    <w:rsid w:val="00F72D74"/>
    <w:rsid w:val="00F73AE1"/>
    <w:rsid w:val="00F8648C"/>
    <w:rsid w:val="00F96C06"/>
    <w:rsid w:val="00FA088F"/>
    <w:rsid w:val="00FA3AC5"/>
    <w:rsid w:val="00FA6DC3"/>
    <w:rsid w:val="00FB538F"/>
    <w:rsid w:val="00FB6436"/>
    <w:rsid w:val="00FB710C"/>
    <w:rsid w:val="00FD11E9"/>
    <w:rsid w:val="00FE090B"/>
    <w:rsid w:val="00FF51BE"/>
    <w:rsid w:val="00FF5E6A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1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7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tabs>
        <w:tab w:val="left" w:pos="3828"/>
        <w:tab w:val="left" w:pos="5103"/>
      </w:tabs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i/>
      <w:i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ogo">
    <w:name w:val="Logo"/>
    <w:basedOn w:val="Normalny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540"/>
    </w:pPr>
  </w:style>
  <w:style w:type="character" w:styleId="Uwydatnienie">
    <w:name w:val="Emphasis"/>
    <w:uiPriority w:val="99"/>
    <w:qFormat/>
    <w:rPr>
      <w:i/>
      <w:iCs/>
    </w:rPr>
  </w:style>
  <w:style w:type="paragraph" w:styleId="Tekstpodstawowywcity2">
    <w:name w:val="Body Text Indent 2"/>
    <w:basedOn w:val="Normalny"/>
    <w:pPr>
      <w:ind w:left="720"/>
      <w:jc w:val="both"/>
    </w:pPr>
  </w:style>
  <w:style w:type="paragraph" w:styleId="Tekstpodstawowy2">
    <w:name w:val="Body Text 2"/>
    <w:basedOn w:val="Normalny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color w:val="000080"/>
      <w:sz w:val="27"/>
      <w:szCs w:val="27"/>
    </w:rPr>
  </w:style>
  <w:style w:type="paragraph" w:styleId="Tekstpodstawowywcity3">
    <w:name w:val="Body Text Indent 3"/>
    <w:basedOn w:val="Normalny"/>
    <w:pPr>
      <w:pBdr>
        <w:left w:val="single" w:sz="12" w:space="4" w:color="000000"/>
      </w:pBdr>
      <w:spacing w:before="100" w:beforeAutospacing="1" w:after="100" w:afterAutospacing="1"/>
      <w:ind w:left="75"/>
    </w:pPr>
  </w:style>
  <w:style w:type="paragraph" w:styleId="Tekstdymka">
    <w:name w:val="Balloon Text"/>
    <w:basedOn w:val="Normalny"/>
    <w:link w:val="TekstdymkaZnak"/>
    <w:uiPriority w:val="99"/>
    <w:semiHidden/>
    <w:rsid w:val="00213417"/>
    <w:rPr>
      <w:rFonts w:ascii="Tahoma" w:hAnsi="Tahoma"/>
      <w:sz w:val="16"/>
      <w:szCs w:val="16"/>
      <w:lang/>
    </w:rPr>
  </w:style>
  <w:style w:type="paragraph" w:styleId="Zwykytekst">
    <w:name w:val="Plain Text"/>
    <w:basedOn w:val="Normalny"/>
    <w:rsid w:val="00DB5ED0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0A6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296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96404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4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404"/>
  </w:style>
  <w:style w:type="character" w:styleId="Odwoanieprzypisukocowego">
    <w:name w:val="endnote reference"/>
    <w:uiPriority w:val="99"/>
    <w:semiHidden/>
    <w:unhideWhenUsed/>
    <w:rsid w:val="00296404"/>
    <w:rPr>
      <w:vertAlign w:val="superscript"/>
    </w:rPr>
  </w:style>
  <w:style w:type="paragraph" w:customStyle="1" w:styleId="Default">
    <w:name w:val="Default"/>
    <w:rsid w:val="001C01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locked/>
    <w:rsid w:val="00C039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240D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2BE2-11B1-4312-87EE-D985F5B2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07</vt:lpstr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07</dc:title>
  <dc:creator>monika</dc:creator>
  <cp:lastModifiedBy>user</cp:lastModifiedBy>
  <cp:revision>2</cp:revision>
  <cp:lastPrinted>2017-01-31T09:43:00Z</cp:lastPrinted>
  <dcterms:created xsi:type="dcterms:W3CDTF">2018-01-30T13:33:00Z</dcterms:created>
  <dcterms:modified xsi:type="dcterms:W3CDTF">2018-01-30T13:33:00Z</dcterms:modified>
</cp:coreProperties>
</file>