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D" w:rsidRDefault="00FA662D" w:rsidP="006568F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</w:p>
    <w:p w:rsidR="006568FB" w:rsidRPr="006568FB" w:rsidRDefault="006568FB" w:rsidP="006568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FA662D" w:rsidRPr="006568FB" w:rsidRDefault="005F70F7" w:rsidP="006568FB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Zestaw 10.</w:t>
      </w:r>
    </w:p>
    <w:p w:rsidR="00FA662D" w:rsidRPr="006568FB" w:rsidRDefault="00FA662D" w:rsidP="006568F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05556B" w:rsidRPr="006568FB" w:rsidRDefault="0005556B" w:rsidP="006568F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BA524B" w:rsidRPr="006568FB" w:rsidRDefault="00260B57" w:rsidP="006568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bCs/>
          <w:i/>
          <w:iCs/>
          <w:color w:val="000000"/>
        </w:rPr>
      </w:pPr>
      <w:r w:rsidRPr="006568FB">
        <w:rPr>
          <w:rFonts w:cstheme="minorHAnsi"/>
          <w:bCs/>
          <w:i/>
          <w:iCs/>
          <w:color w:val="000000"/>
        </w:rPr>
        <w:t xml:space="preserve">Czy Zamawiający dopuszcza zaoferowanie lamp operacyjnych z załącznika nr 9, zakończenia gazów medycznych z załącznika nr 10, </w:t>
      </w:r>
      <w:r w:rsidR="00085FB5" w:rsidRPr="006568FB">
        <w:rPr>
          <w:rFonts w:cstheme="minorHAnsi"/>
          <w:bCs/>
          <w:i/>
          <w:iCs/>
          <w:color w:val="000000"/>
        </w:rPr>
        <w:t xml:space="preserve">wykończenia ścian, sufitów, okien drzwi, szaf wbudowanych z załącznika nr 11, </w:t>
      </w:r>
      <w:r w:rsidRPr="006568FB">
        <w:rPr>
          <w:rFonts w:cstheme="minorHAnsi"/>
          <w:bCs/>
          <w:i/>
          <w:iCs/>
          <w:color w:val="000000"/>
        </w:rPr>
        <w:t xml:space="preserve">systemu zintegrowanego z załącznika nr 12, myjni 3 stanowiskowej z załącznika nr 13 </w:t>
      </w:r>
      <w:r w:rsidRPr="006568FB">
        <w:rPr>
          <w:rFonts w:cstheme="minorHAnsi"/>
          <w:i/>
          <w:iCs/>
          <w:color w:val="000000"/>
        </w:rPr>
        <w:t xml:space="preserve">posiadających alternatywne innego rodzaju rozwiązania techniczne, funkcjonalne oraz zastosowane urządzenia </w:t>
      </w:r>
      <w:r w:rsidR="00085FB5" w:rsidRPr="006568FB">
        <w:rPr>
          <w:rFonts w:cstheme="minorHAnsi"/>
          <w:i/>
          <w:iCs/>
          <w:color w:val="000000"/>
        </w:rPr>
        <w:t xml:space="preserve">składowe </w:t>
      </w:r>
      <w:r w:rsidRPr="006568FB">
        <w:rPr>
          <w:rFonts w:cstheme="minorHAnsi"/>
          <w:i/>
          <w:iCs/>
          <w:color w:val="000000"/>
        </w:rPr>
        <w:t>z innymi parametrami</w:t>
      </w:r>
      <w:r w:rsidR="00085FB5" w:rsidRPr="006568FB">
        <w:rPr>
          <w:rFonts w:cstheme="minorHAnsi"/>
          <w:i/>
          <w:iCs/>
          <w:color w:val="000000"/>
        </w:rPr>
        <w:t>, inne certyfikaty i oświadczenia</w:t>
      </w:r>
      <w:r w:rsidRPr="006568FB">
        <w:rPr>
          <w:rFonts w:cstheme="minorHAnsi"/>
          <w:i/>
          <w:iCs/>
          <w:color w:val="000000"/>
        </w:rPr>
        <w:t xml:space="preserve"> niż opisane ale spełniającego wymagane ogólne funkcje? Niedopuszczenie alternatywnych rozwiązań przy zachowaniu niezmienionego opisu technicznego w </w:t>
      </w:r>
      <w:r w:rsidR="00085FB5" w:rsidRPr="006568FB">
        <w:rPr>
          <w:rFonts w:cstheme="minorHAnsi"/>
          <w:i/>
          <w:iCs/>
          <w:color w:val="000000"/>
        </w:rPr>
        <w:t>poszczególnych załącznikach</w:t>
      </w:r>
      <w:r w:rsidRPr="006568FB">
        <w:rPr>
          <w:rFonts w:cstheme="minorHAnsi"/>
          <w:i/>
          <w:iCs/>
          <w:color w:val="000000"/>
        </w:rPr>
        <w:t>, ogranicza konkurencję tylko do jednego oferenta który może takie rozwiązanie dostarczyć, co jest niezgodne z zasadami zachowania konkurencji i sprzeczne z prawem</w:t>
      </w:r>
      <w:r w:rsidR="00085FB5" w:rsidRPr="006568FB">
        <w:rPr>
          <w:rFonts w:cstheme="minorHAnsi"/>
          <w:i/>
          <w:iCs/>
          <w:color w:val="000000"/>
        </w:rPr>
        <w:t xml:space="preserve">. </w:t>
      </w:r>
    </w:p>
    <w:p w:rsidR="006568FB" w:rsidRPr="004B2C41" w:rsidRDefault="006568FB" w:rsidP="006568F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b/>
          <w:bCs/>
          <w:iCs/>
          <w:color w:val="000000"/>
        </w:rPr>
      </w:pPr>
      <w:r w:rsidRPr="004B2C41">
        <w:rPr>
          <w:rFonts w:cstheme="minorHAnsi"/>
          <w:b/>
          <w:bCs/>
          <w:iCs/>
          <w:color w:val="000000"/>
        </w:rPr>
        <w:t>Ad. 1</w:t>
      </w:r>
    </w:p>
    <w:p w:rsidR="006568FB" w:rsidRPr="004B2C41" w:rsidRDefault="006568FB" w:rsidP="006568F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2C4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Zgodnie z zapisami Umowy Zamawiający dopuszcza </w:t>
      </w:r>
      <w:r w:rsidR="004B2C4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rozwiązania </w:t>
      </w:r>
      <w:r w:rsidRPr="004B2C4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równoważne. </w:t>
      </w:r>
      <w:r w:rsidRPr="004B2C41">
        <w:rPr>
          <w:rStyle w:val="Uwydatnienie"/>
          <w:rFonts w:asciiTheme="minorHAnsi" w:hAnsiTheme="minorHAnsi" w:cstheme="minorHAnsi"/>
          <w:sz w:val="22"/>
          <w:szCs w:val="22"/>
        </w:rPr>
        <w:t xml:space="preserve">Szczegółowe propozycje dot. </w:t>
      </w:r>
      <w:r w:rsidR="004B2C41" w:rsidRPr="004B2C41">
        <w:rPr>
          <w:rStyle w:val="Uwydatnienie"/>
          <w:rFonts w:asciiTheme="minorHAnsi" w:hAnsiTheme="minorHAnsi" w:cstheme="minorHAnsi"/>
          <w:sz w:val="22"/>
          <w:szCs w:val="22"/>
        </w:rPr>
        <w:t>wyposażenia</w:t>
      </w:r>
      <w:r w:rsidRPr="004B2C41">
        <w:rPr>
          <w:rStyle w:val="Uwydatnienie"/>
          <w:rFonts w:asciiTheme="minorHAnsi" w:hAnsiTheme="minorHAnsi" w:cstheme="minorHAnsi"/>
          <w:sz w:val="22"/>
          <w:szCs w:val="22"/>
        </w:rPr>
        <w:t xml:space="preserve"> będą akceptowane na etapie kart materiałowyc</w:t>
      </w:r>
      <w:r w:rsidR="004B2C41" w:rsidRPr="004B2C41">
        <w:rPr>
          <w:rStyle w:val="Uwydatnienie"/>
          <w:rFonts w:asciiTheme="minorHAnsi" w:hAnsiTheme="minorHAnsi" w:cstheme="minorHAnsi"/>
          <w:sz w:val="22"/>
          <w:szCs w:val="22"/>
        </w:rPr>
        <w:t>h. Zamawiający wymaga by ilości, elementy</w:t>
      </w:r>
      <w:r w:rsidRPr="004B2C41">
        <w:rPr>
          <w:rStyle w:val="Uwydatnienie"/>
          <w:rFonts w:asciiTheme="minorHAnsi" w:hAnsiTheme="minorHAnsi" w:cstheme="minorHAnsi"/>
          <w:sz w:val="22"/>
          <w:szCs w:val="22"/>
        </w:rPr>
        <w:t xml:space="preserve"> wyposażenia </w:t>
      </w:r>
      <w:r w:rsidR="004B2C41" w:rsidRPr="004B2C41">
        <w:rPr>
          <w:rStyle w:val="Uwydatnienie"/>
          <w:rFonts w:asciiTheme="minorHAnsi" w:hAnsiTheme="minorHAnsi" w:cstheme="minorHAnsi"/>
          <w:sz w:val="22"/>
          <w:szCs w:val="22"/>
        </w:rPr>
        <w:t xml:space="preserve">względy funkcjonalne </w:t>
      </w:r>
      <w:r w:rsidRPr="004B2C41">
        <w:rPr>
          <w:rStyle w:val="Uwydatnienie"/>
          <w:rFonts w:asciiTheme="minorHAnsi" w:hAnsiTheme="minorHAnsi" w:cstheme="minorHAnsi"/>
          <w:sz w:val="22"/>
          <w:szCs w:val="22"/>
        </w:rPr>
        <w:t>były zgodn</w:t>
      </w:r>
      <w:r w:rsidR="004B2C41" w:rsidRPr="004B2C41">
        <w:rPr>
          <w:rStyle w:val="Uwydatnienie"/>
          <w:rFonts w:asciiTheme="minorHAnsi" w:hAnsiTheme="minorHAnsi" w:cstheme="minorHAnsi"/>
          <w:sz w:val="22"/>
          <w:szCs w:val="22"/>
        </w:rPr>
        <w:t>e z zaproponowanym rozwiązaniem</w:t>
      </w:r>
      <w:r w:rsidRPr="004B2C41">
        <w:rPr>
          <w:rStyle w:val="Uwydatnienie"/>
          <w:rFonts w:asciiTheme="minorHAnsi" w:hAnsiTheme="minorHAnsi" w:cstheme="minorHAnsi"/>
          <w:sz w:val="22"/>
          <w:szCs w:val="22"/>
        </w:rPr>
        <w:t xml:space="preserve">. Na etapie kart materiałowych </w:t>
      </w:r>
      <w:r w:rsidR="004B2C41" w:rsidRPr="004B2C41">
        <w:rPr>
          <w:rStyle w:val="Uwydatnienie"/>
          <w:rFonts w:asciiTheme="minorHAnsi" w:hAnsiTheme="minorHAnsi" w:cstheme="minorHAnsi"/>
          <w:sz w:val="22"/>
          <w:szCs w:val="22"/>
        </w:rPr>
        <w:t>Z</w:t>
      </w:r>
      <w:r w:rsidRPr="004B2C41">
        <w:rPr>
          <w:rStyle w:val="Uwydatnienie"/>
          <w:rFonts w:asciiTheme="minorHAnsi" w:hAnsiTheme="minorHAnsi" w:cstheme="minorHAnsi"/>
          <w:sz w:val="22"/>
          <w:szCs w:val="22"/>
        </w:rPr>
        <w:t>amawiający ma prawo żądać do akceptacji przedstawienia wszystkich dokumentów potwierdzających spełnienie norm i przepisów oraz dokonali prezentacji wskazanych do akceptacji mod</w:t>
      </w:r>
      <w:r w:rsidR="00F1744F">
        <w:rPr>
          <w:rStyle w:val="Uwydatnienie"/>
          <w:rFonts w:asciiTheme="minorHAnsi" w:hAnsiTheme="minorHAnsi" w:cstheme="minorHAnsi"/>
          <w:sz w:val="22"/>
          <w:szCs w:val="22"/>
        </w:rPr>
        <w:t>e</w:t>
      </w:r>
      <w:r w:rsidRPr="004B2C41">
        <w:rPr>
          <w:rStyle w:val="Uwydatnienie"/>
          <w:rFonts w:asciiTheme="minorHAnsi" w:hAnsiTheme="minorHAnsi" w:cstheme="minorHAnsi"/>
          <w:sz w:val="22"/>
          <w:szCs w:val="22"/>
        </w:rPr>
        <w:t>li urządzeń na terenie Zamawiającego.</w:t>
      </w:r>
    </w:p>
    <w:p w:rsidR="006568FB" w:rsidRPr="004B2C41" w:rsidRDefault="006568FB" w:rsidP="006568FB">
      <w:pPr>
        <w:keepNext/>
        <w:jc w:val="both"/>
        <w:outlineLvl w:val="5"/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</w:pPr>
      <w:r w:rsidRPr="004B2C4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6568FB" w:rsidRPr="004B2C41" w:rsidRDefault="006568FB" w:rsidP="006568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C41">
        <w:rPr>
          <w:rFonts w:asciiTheme="minorHAnsi" w:hAnsiTheme="minorHAnsi" w:cstheme="minorHAnsi"/>
          <w:b/>
          <w:sz w:val="22"/>
          <w:szCs w:val="22"/>
        </w:rPr>
        <w:t>Zamawiający wymaga zaoferowania urządzeń istniejących na rynku.</w:t>
      </w:r>
    </w:p>
    <w:p w:rsidR="006568FB" w:rsidRPr="004B2C41" w:rsidRDefault="006568FB" w:rsidP="006568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C41">
        <w:rPr>
          <w:rFonts w:asciiTheme="minorHAnsi" w:hAnsiTheme="minorHAnsi" w:cstheme="minorHAnsi"/>
          <w:b/>
          <w:sz w:val="22"/>
          <w:szCs w:val="22"/>
        </w:rPr>
        <w:t xml:space="preserve">Zamawiający wymaga by karta materiałowa wskazywała w którym miejscu przekazanej dokumentacji znajduje się informacja o spełnieniu wskazanych w SIWZ parametrów ( folder, instrukcja </w:t>
      </w:r>
      <w:proofErr w:type="spellStart"/>
      <w:r w:rsidRPr="004B2C41">
        <w:rPr>
          <w:rFonts w:asciiTheme="minorHAnsi" w:hAnsiTheme="minorHAnsi" w:cstheme="minorHAnsi"/>
          <w:b/>
          <w:sz w:val="22"/>
          <w:szCs w:val="22"/>
        </w:rPr>
        <w:t>itp</w:t>
      </w:r>
      <w:proofErr w:type="spellEnd"/>
      <w:r w:rsidRPr="004B2C41">
        <w:rPr>
          <w:rFonts w:asciiTheme="minorHAnsi" w:hAnsiTheme="minorHAnsi" w:cstheme="minorHAnsi"/>
          <w:b/>
          <w:sz w:val="22"/>
          <w:szCs w:val="22"/>
        </w:rPr>
        <w:t xml:space="preserve">). </w:t>
      </w:r>
    </w:p>
    <w:p w:rsidR="006568FB" w:rsidRPr="004B2C41" w:rsidRDefault="006568FB" w:rsidP="006568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C41">
        <w:rPr>
          <w:rFonts w:asciiTheme="minorHAnsi" w:hAnsiTheme="minorHAnsi" w:cstheme="minorHAnsi"/>
          <w:b/>
          <w:sz w:val="22"/>
          <w:szCs w:val="22"/>
        </w:rPr>
        <w:t>W sytuacjach wątpliwości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6568FB" w:rsidRPr="004B2C41" w:rsidRDefault="006568FB" w:rsidP="006568F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b/>
          <w:bCs/>
          <w:iCs/>
          <w:color w:val="000000"/>
        </w:rPr>
      </w:pPr>
    </w:p>
    <w:p w:rsidR="00085FB5" w:rsidRDefault="00085FB5" w:rsidP="004B2C41">
      <w:pPr>
        <w:pStyle w:val="Akapitzlist"/>
        <w:numPr>
          <w:ilvl w:val="0"/>
          <w:numId w:val="11"/>
        </w:numPr>
        <w:jc w:val="both"/>
        <w:rPr>
          <w:rFonts w:cstheme="minorHAnsi"/>
          <w:i/>
          <w:iCs/>
        </w:rPr>
      </w:pPr>
      <w:r w:rsidRPr="004B2C41">
        <w:rPr>
          <w:rFonts w:cstheme="minorHAnsi"/>
          <w:i/>
          <w:iCs/>
        </w:rPr>
        <w:t>Czy Zamawiający dopuszcza zao</w:t>
      </w:r>
      <w:bookmarkStart w:id="0" w:name="_GoBack"/>
      <w:bookmarkEnd w:id="0"/>
      <w:r w:rsidRPr="004B2C41">
        <w:rPr>
          <w:rFonts w:cstheme="minorHAnsi"/>
          <w:i/>
          <w:iCs/>
        </w:rPr>
        <w:t xml:space="preserve">ferowanie systemu, który nie jest produktem medycznym? Żadne przepisy i ustawy nie nakładają obowiązku aby taki system był wyrobem medycznym – jedynie producent deklaruje czy tego typu system będzie kwalifikowany jako produkt medyczny – nie jest to produkt służący do leczenia. </w:t>
      </w:r>
    </w:p>
    <w:p w:rsidR="004B2C41" w:rsidRDefault="004B2C41" w:rsidP="004B2C41">
      <w:pPr>
        <w:pStyle w:val="Akapitzlist"/>
        <w:ind w:left="786"/>
        <w:jc w:val="both"/>
        <w:rPr>
          <w:rFonts w:cstheme="minorHAnsi"/>
          <w:b/>
          <w:i/>
          <w:iCs/>
        </w:rPr>
      </w:pPr>
    </w:p>
    <w:p w:rsidR="004B2C41" w:rsidRDefault="004B2C41" w:rsidP="004B2C41">
      <w:pPr>
        <w:pStyle w:val="Akapitzlist"/>
        <w:ind w:left="786"/>
        <w:jc w:val="both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>Ad. 2</w:t>
      </w:r>
    </w:p>
    <w:p w:rsidR="004B2C41" w:rsidRPr="004B2C41" w:rsidRDefault="004B2C41" w:rsidP="004B2C41">
      <w:pPr>
        <w:pStyle w:val="Akapitzlist"/>
        <w:ind w:left="786"/>
        <w:jc w:val="both"/>
        <w:rPr>
          <w:rFonts w:cstheme="minorHAnsi"/>
          <w:b/>
          <w:iCs/>
        </w:rPr>
      </w:pPr>
      <w:r w:rsidRPr="004B2C41">
        <w:rPr>
          <w:rFonts w:cstheme="minorHAnsi"/>
          <w:b/>
          <w:iCs/>
        </w:rPr>
        <w:t>Zgodnie z SIWZ</w:t>
      </w:r>
    </w:p>
    <w:p w:rsidR="00DF5C1C" w:rsidRPr="006568FB" w:rsidRDefault="00DF5C1C" w:rsidP="006568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:rsidR="0046043D" w:rsidRPr="006568FB" w:rsidRDefault="0046043D" w:rsidP="006568FB">
      <w:pPr>
        <w:rPr>
          <w:rFonts w:asciiTheme="minorHAnsi" w:hAnsiTheme="minorHAnsi" w:cstheme="minorHAnsi"/>
          <w:sz w:val="22"/>
          <w:szCs w:val="22"/>
        </w:rPr>
      </w:pPr>
    </w:p>
    <w:sectPr w:rsidR="0046043D" w:rsidRPr="006568FB" w:rsidSect="00AE133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9A" w:rsidRDefault="00B2579A" w:rsidP="003E6676">
      <w:r>
        <w:separator/>
      </w:r>
    </w:p>
  </w:endnote>
  <w:endnote w:type="continuationSeparator" w:id="0">
    <w:p w:rsidR="00B2579A" w:rsidRDefault="00B2579A" w:rsidP="003E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76" w:rsidRDefault="003E6676" w:rsidP="00B910AE">
    <w:pPr>
      <w:pStyle w:val="Stopka"/>
      <w:spacing w:before="100" w:beforeAutospacing="1"/>
      <w:ind w:left="-73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9A" w:rsidRDefault="00B2579A" w:rsidP="003E6676">
      <w:r>
        <w:separator/>
      </w:r>
    </w:p>
  </w:footnote>
  <w:footnote w:type="continuationSeparator" w:id="0">
    <w:p w:rsidR="00B2579A" w:rsidRDefault="00B2579A" w:rsidP="003E6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34" w:rsidRDefault="00AE1334" w:rsidP="00B37052">
    <w:pPr>
      <w:pStyle w:val="Nagwek"/>
      <w:spacing w:before="100" w:beforeAutospacing="1"/>
      <w:ind w:right="-57"/>
      <w:jc w:val="right"/>
      <w:rPr>
        <w:noProof/>
        <w:lang w:eastAsia="pl-PL"/>
      </w:rPr>
    </w:pPr>
  </w:p>
  <w:p w:rsidR="003E6676" w:rsidRDefault="003E6676" w:rsidP="00AE1334">
    <w:pPr>
      <w:pStyle w:val="Nagwek"/>
      <w:spacing w:before="360" w:after="360"/>
      <w:ind w:left="-158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AB7"/>
    <w:multiLevelType w:val="multilevel"/>
    <w:tmpl w:val="5BB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9AF"/>
    <w:multiLevelType w:val="hybridMultilevel"/>
    <w:tmpl w:val="13C2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84F"/>
    <w:multiLevelType w:val="multilevel"/>
    <w:tmpl w:val="3CDC3A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B5D13"/>
    <w:multiLevelType w:val="hybridMultilevel"/>
    <w:tmpl w:val="8A7E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84F"/>
    <w:multiLevelType w:val="hybridMultilevel"/>
    <w:tmpl w:val="DE608364"/>
    <w:lvl w:ilvl="0" w:tplc="43602CD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375A82"/>
    <w:multiLevelType w:val="hybridMultilevel"/>
    <w:tmpl w:val="936E7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F7C7D"/>
    <w:multiLevelType w:val="multilevel"/>
    <w:tmpl w:val="33CC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A7D58"/>
    <w:multiLevelType w:val="hybridMultilevel"/>
    <w:tmpl w:val="C62AE47E"/>
    <w:lvl w:ilvl="0" w:tplc="D636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20DE"/>
    <w:multiLevelType w:val="multilevel"/>
    <w:tmpl w:val="5A1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F6697"/>
    <w:multiLevelType w:val="hybridMultilevel"/>
    <w:tmpl w:val="ED84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55AEA"/>
    <w:multiLevelType w:val="hybridMultilevel"/>
    <w:tmpl w:val="DE608364"/>
    <w:lvl w:ilvl="0" w:tplc="43602CD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0B5935"/>
    <w:multiLevelType w:val="hybridMultilevel"/>
    <w:tmpl w:val="C62AE47E"/>
    <w:lvl w:ilvl="0" w:tplc="D636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301C9"/>
    <w:multiLevelType w:val="hybridMultilevel"/>
    <w:tmpl w:val="7564E3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F55C59"/>
    <w:multiLevelType w:val="hybridMultilevel"/>
    <w:tmpl w:val="1852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6676"/>
    <w:rsid w:val="0005556B"/>
    <w:rsid w:val="000624A9"/>
    <w:rsid w:val="00085FB5"/>
    <w:rsid w:val="00155A0C"/>
    <w:rsid w:val="0016461C"/>
    <w:rsid w:val="001937BC"/>
    <w:rsid w:val="001A7421"/>
    <w:rsid w:val="002277DD"/>
    <w:rsid w:val="00260B57"/>
    <w:rsid w:val="002C4DBD"/>
    <w:rsid w:val="003009FF"/>
    <w:rsid w:val="00337FEA"/>
    <w:rsid w:val="003E6676"/>
    <w:rsid w:val="003F7E0E"/>
    <w:rsid w:val="00407272"/>
    <w:rsid w:val="004109C1"/>
    <w:rsid w:val="00415BE1"/>
    <w:rsid w:val="0046043D"/>
    <w:rsid w:val="004813AE"/>
    <w:rsid w:val="004B2C41"/>
    <w:rsid w:val="004D6B33"/>
    <w:rsid w:val="004E12A8"/>
    <w:rsid w:val="004F5A77"/>
    <w:rsid w:val="00520EEE"/>
    <w:rsid w:val="005330C6"/>
    <w:rsid w:val="00557475"/>
    <w:rsid w:val="00581BF1"/>
    <w:rsid w:val="005F70F7"/>
    <w:rsid w:val="0064089A"/>
    <w:rsid w:val="00640E19"/>
    <w:rsid w:val="00641330"/>
    <w:rsid w:val="006503C6"/>
    <w:rsid w:val="006568FB"/>
    <w:rsid w:val="006A0387"/>
    <w:rsid w:val="006B3120"/>
    <w:rsid w:val="006C0463"/>
    <w:rsid w:val="00730F99"/>
    <w:rsid w:val="0076206D"/>
    <w:rsid w:val="007E5DBE"/>
    <w:rsid w:val="007E6500"/>
    <w:rsid w:val="00877616"/>
    <w:rsid w:val="00887D1C"/>
    <w:rsid w:val="008C41DF"/>
    <w:rsid w:val="008D6C1D"/>
    <w:rsid w:val="00904F7F"/>
    <w:rsid w:val="00943AE2"/>
    <w:rsid w:val="009C1EEC"/>
    <w:rsid w:val="009C3448"/>
    <w:rsid w:val="00A61374"/>
    <w:rsid w:val="00A81C0B"/>
    <w:rsid w:val="00AB2040"/>
    <w:rsid w:val="00AC2CCA"/>
    <w:rsid w:val="00AE1334"/>
    <w:rsid w:val="00B15A70"/>
    <w:rsid w:val="00B2539F"/>
    <w:rsid w:val="00B25480"/>
    <w:rsid w:val="00B2579A"/>
    <w:rsid w:val="00B37052"/>
    <w:rsid w:val="00B910AE"/>
    <w:rsid w:val="00BA524B"/>
    <w:rsid w:val="00C77455"/>
    <w:rsid w:val="00C85646"/>
    <w:rsid w:val="00CC6B63"/>
    <w:rsid w:val="00D07B17"/>
    <w:rsid w:val="00D570FA"/>
    <w:rsid w:val="00D85313"/>
    <w:rsid w:val="00DB56E1"/>
    <w:rsid w:val="00DF5C1C"/>
    <w:rsid w:val="00E13141"/>
    <w:rsid w:val="00E67940"/>
    <w:rsid w:val="00EA0BD0"/>
    <w:rsid w:val="00EC0F25"/>
    <w:rsid w:val="00F1744F"/>
    <w:rsid w:val="00F277BA"/>
    <w:rsid w:val="00F31D16"/>
    <w:rsid w:val="00F43BF5"/>
    <w:rsid w:val="00FA5B98"/>
    <w:rsid w:val="00F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6676"/>
  </w:style>
  <w:style w:type="paragraph" w:styleId="Stopka">
    <w:name w:val="footer"/>
    <w:basedOn w:val="Normalny"/>
    <w:link w:val="StopkaZnak"/>
    <w:uiPriority w:val="99"/>
    <w:unhideWhenUsed/>
    <w:rsid w:val="003E66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676"/>
  </w:style>
  <w:style w:type="paragraph" w:styleId="Tekstdymka">
    <w:name w:val="Balloon Text"/>
    <w:basedOn w:val="Normalny"/>
    <w:link w:val="TekstdymkaZnak"/>
    <w:uiPriority w:val="99"/>
    <w:semiHidden/>
    <w:unhideWhenUsed/>
    <w:rsid w:val="003E66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4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9A"/>
    <w:rPr>
      <w:vertAlign w:val="superscript"/>
    </w:rPr>
  </w:style>
  <w:style w:type="character" w:styleId="Uwydatnienie">
    <w:name w:val="Emphasis"/>
    <w:qFormat/>
    <w:rsid w:val="006568F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6676"/>
  </w:style>
  <w:style w:type="paragraph" w:styleId="Stopka">
    <w:name w:val="footer"/>
    <w:basedOn w:val="Normalny"/>
    <w:link w:val="StopkaZnak"/>
    <w:uiPriority w:val="99"/>
    <w:unhideWhenUsed/>
    <w:rsid w:val="003E66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676"/>
  </w:style>
  <w:style w:type="paragraph" w:styleId="Tekstdymka">
    <w:name w:val="Balloon Text"/>
    <w:basedOn w:val="Normalny"/>
    <w:link w:val="TekstdymkaZnak"/>
    <w:uiPriority w:val="99"/>
    <w:semiHidden/>
    <w:unhideWhenUsed/>
    <w:rsid w:val="003E66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4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B557-48B9-4339-8CE3-E755B2E4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2016-08-01T12:57:00Z</cp:lastPrinted>
  <dcterms:created xsi:type="dcterms:W3CDTF">2018-01-16T06:36:00Z</dcterms:created>
  <dcterms:modified xsi:type="dcterms:W3CDTF">2018-01-16T06:36:00Z</dcterms:modified>
</cp:coreProperties>
</file>