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9C" w:rsidRPr="005F37D8" w:rsidRDefault="005F37D8" w:rsidP="005B0759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F37D8">
        <w:rPr>
          <w:rFonts w:ascii="Tahoma" w:hAnsi="Tahoma" w:cs="Tahoma"/>
          <w:b/>
          <w:sz w:val="20"/>
          <w:szCs w:val="20"/>
          <w:u w:val="single"/>
        </w:rPr>
        <w:t>ZESTAW nr 40:</w:t>
      </w:r>
    </w:p>
    <w:p w:rsidR="005F37D8" w:rsidRDefault="005F37D8" w:rsidP="005B0759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FC579C" w:rsidRPr="00FC579C" w:rsidRDefault="00FC579C" w:rsidP="005B0759">
      <w:pPr>
        <w:pStyle w:val="Nagwek"/>
        <w:tabs>
          <w:tab w:val="left" w:pos="708"/>
        </w:tabs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FC579C">
        <w:rPr>
          <w:rFonts w:ascii="Tahoma" w:hAnsi="Tahoma" w:cs="Tahoma"/>
          <w:b/>
          <w:i/>
          <w:sz w:val="20"/>
          <w:szCs w:val="20"/>
          <w:u w:val="single"/>
        </w:rPr>
        <w:t>Dotyczy zał. 12 do OPZ - System zintegrowany</w:t>
      </w:r>
    </w:p>
    <w:p w:rsidR="005B0759" w:rsidRPr="00063387" w:rsidRDefault="005B0759" w:rsidP="005B0759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FC579C" w:rsidRDefault="00FC579C" w:rsidP="005B012B">
      <w:pPr>
        <w:pStyle w:val="Akapitzlist"/>
        <w:numPr>
          <w:ilvl w:val="0"/>
          <w:numId w:val="33"/>
        </w:numPr>
        <w:tabs>
          <w:tab w:val="left" w:pos="708"/>
        </w:tabs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FC579C">
        <w:rPr>
          <w:rFonts w:ascii="Tahoma" w:hAnsi="Tahoma" w:cs="Tahoma"/>
          <w:sz w:val="20"/>
          <w:szCs w:val="20"/>
        </w:rPr>
        <w:t xml:space="preserve">W opisie </w:t>
      </w:r>
      <w:r w:rsidRPr="00FC579C">
        <w:rPr>
          <w:rFonts w:ascii="Tahoma" w:hAnsi="Tahoma"/>
          <w:sz w:val="20"/>
          <w:szCs w:val="20"/>
        </w:rPr>
        <w:t>systemu integracji i zarządzania obrazem i urządzeniami w sali operacyjnej (</w:t>
      </w:r>
      <w:r w:rsidRPr="00FC57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C579C">
        <w:rPr>
          <w:rFonts w:ascii="Tahoma" w:hAnsi="Tahoma" w:cs="Tahoma"/>
          <w:sz w:val="20"/>
          <w:szCs w:val="20"/>
        </w:rPr>
        <w:t>zal</w:t>
      </w:r>
      <w:proofErr w:type="spellEnd"/>
      <w:r w:rsidRPr="00FC579C">
        <w:rPr>
          <w:rFonts w:ascii="Tahoma" w:hAnsi="Tahoma" w:cs="Tahoma"/>
          <w:sz w:val="20"/>
          <w:szCs w:val="20"/>
        </w:rPr>
        <w:t xml:space="preserve">. 2 - EL - 39N_poprawione_AP) znajduje się zapis, że Zamawiający wymaga dostarczenia 1 </w:t>
      </w:r>
      <w:proofErr w:type="spellStart"/>
      <w:r w:rsidRPr="00FC579C">
        <w:rPr>
          <w:rFonts w:ascii="Tahoma" w:hAnsi="Tahoma" w:cs="Tahoma"/>
          <w:sz w:val="20"/>
          <w:szCs w:val="20"/>
        </w:rPr>
        <w:t>szt</w:t>
      </w:r>
      <w:proofErr w:type="spellEnd"/>
      <w:r w:rsidRPr="00FC579C">
        <w:rPr>
          <w:rFonts w:ascii="Tahoma" w:hAnsi="Tahoma" w:cs="Tahoma"/>
          <w:sz w:val="20"/>
          <w:szCs w:val="20"/>
        </w:rPr>
        <w:t xml:space="preserve"> zegara elektronicznego. W związku tym, że zakres obejmuje 8 sal operacyjnych znajdujących się na bloku operacyjnym oraz jedną salę operacyjną znajdującą się na oddziale urologii prosimy o potwierdzenie czy podana ilość zegarów jest prawidłowa.</w:t>
      </w:r>
    </w:p>
    <w:p w:rsidR="001673DC" w:rsidRDefault="001673DC" w:rsidP="00542A8E">
      <w:pPr>
        <w:pStyle w:val="Akapitzlist"/>
        <w:tabs>
          <w:tab w:val="left" w:pos="708"/>
        </w:tabs>
        <w:spacing w:after="0" w:line="360" w:lineRule="auto"/>
        <w:ind w:left="714"/>
        <w:jc w:val="both"/>
        <w:rPr>
          <w:rFonts w:ascii="Tahoma" w:hAnsi="Tahoma" w:cs="Tahoma"/>
          <w:b/>
          <w:sz w:val="20"/>
          <w:szCs w:val="20"/>
        </w:rPr>
      </w:pPr>
    </w:p>
    <w:p w:rsidR="00542A8E" w:rsidRPr="001673DC" w:rsidRDefault="001673DC" w:rsidP="00542A8E">
      <w:pPr>
        <w:pStyle w:val="Akapitzlist"/>
        <w:tabs>
          <w:tab w:val="left" w:pos="708"/>
        </w:tabs>
        <w:spacing w:after="0" w:line="360" w:lineRule="auto"/>
        <w:ind w:left="714"/>
        <w:jc w:val="both"/>
        <w:rPr>
          <w:rFonts w:ascii="Tahoma" w:hAnsi="Tahoma" w:cs="Tahoma"/>
          <w:b/>
          <w:sz w:val="20"/>
          <w:szCs w:val="20"/>
        </w:rPr>
      </w:pPr>
      <w:r w:rsidRPr="001673DC">
        <w:rPr>
          <w:rFonts w:ascii="Tahoma" w:hAnsi="Tahoma" w:cs="Tahoma"/>
          <w:b/>
          <w:sz w:val="20"/>
          <w:szCs w:val="20"/>
        </w:rPr>
        <w:t xml:space="preserve">Ad.1 Zamawiający </w:t>
      </w:r>
      <w:r w:rsidR="000F6024">
        <w:rPr>
          <w:rFonts w:ascii="Tahoma" w:hAnsi="Tahoma" w:cs="Tahoma"/>
          <w:b/>
          <w:sz w:val="20"/>
          <w:szCs w:val="20"/>
        </w:rPr>
        <w:t>doprecyzowuje w zakresie jest d</w:t>
      </w:r>
      <w:r w:rsidRPr="001673DC">
        <w:rPr>
          <w:rFonts w:ascii="Tahoma" w:hAnsi="Tahoma" w:cs="Tahoma"/>
          <w:b/>
          <w:sz w:val="20"/>
          <w:szCs w:val="20"/>
        </w:rPr>
        <w:t>ostarczenie 9 szt. zegarów elektronicznych.</w:t>
      </w:r>
    </w:p>
    <w:p w:rsidR="005B012B" w:rsidRPr="00FC579C" w:rsidRDefault="005B012B" w:rsidP="005B012B">
      <w:pPr>
        <w:pStyle w:val="Akapitzlist"/>
        <w:tabs>
          <w:tab w:val="left" w:pos="708"/>
        </w:tabs>
        <w:spacing w:after="0" w:line="360" w:lineRule="auto"/>
        <w:ind w:left="714"/>
        <w:jc w:val="both"/>
        <w:rPr>
          <w:rFonts w:ascii="Tahoma" w:hAnsi="Tahoma" w:cs="Tahoma"/>
          <w:sz w:val="20"/>
          <w:szCs w:val="20"/>
        </w:rPr>
      </w:pPr>
    </w:p>
    <w:p w:rsidR="000F6024" w:rsidRPr="000F6024" w:rsidRDefault="00FC579C" w:rsidP="000F6024">
      <w:pPr>
        <w:pStyle w:val="Akapitzlist"/>
        <w:numPr>
          <w:ilvl w:val="0"/>
          <w:numId w:val="33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FC579C">
        <w:rPr>
          <w:rFonts w:ascii="Tahoma" w:hAnsi="Tahoma" w:cs="Tahoma"/>
          <w:sz w:val="20"/>
          <w:szCs w:val="20"/>
        </w:rPr>
        <w:t xml:space="preserve">W opisie systemu integracji i zarządzania obrazem i urządzeniami w sali operacyjnej ( </w:t>
      </w:r>
      <w:proofErr w:type="spellStart"/>
      <w:r w:rsidRPr="00FC579C">
        <w:rPr>
          <w:rFonts w:ascii="Tahoma" w:hAnsi="Tahoma" w:cs="Tahoma"/>
          <w:sz w:val="20"/>
          <w:szCs w:val="20"/>
        </w:rPr>
        <w:t>zal</w:t>
      </w:r>
      <w:proofErr w:type="spellEnd"/>
      <w:r w:rsidRPr="00FC579C">
        <w:rPr>
          <w:rFonts w:ascii="Tahoma" w:hAnsi="Tahoma" w:cs="Tahoma"/>
          <w:sz w:val="20"/>
          <w:szCs w:val="20"/>
        </w:rPr>
        <w:t xml:space="preserve">. 2 - EL - 39N_poprawione_AP) znajduje się zapis, że Zamawiający wymaga dostarczenia </w:t>
      </w:r>
      <w:r w:rsidR="00937DC2">
        <w:rPr>
          <w:rFonts w:ascii="Tahoma" w:hAnsi="Tahoma" w:cs="Tahoma"/>
          <w:sz w:val="20"/>
          <w:szCs w:val="20"/>
        </w:rPr>
        <w:t>9</w:t>
      </w:r>
      <w:r w:rsidRPr="00FC57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C579C">
        <w:rPr>
          <w:rFonts w:ascii="Tahoma" w:hAnsi="Tahoma" w:cs="Tahoma"/>
          <w:sz w:val="20"/>
          <w:szCs w:val="20"/>
        </w:rPr>
        <w:t>szt</w:t>
      </w:r>
      <w:proofErr w:type="spellEnd"/>
      <w:r w:rsidRPr="00FC579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37DC2" w:rsidRPr="00937DC2">
        <w:rPr>
          <w:rFonts w:ascii="Tahoma" w:eastAsia="Times New Roman" w:hAnsi="Tahoma"/>
          <w:sz w:val="20"/>
          <w:szCs w:val="20"/>
          <w:lang w:eastAsia="pl-PL"/>
        </w:rPr>
        <w:t>Enkoder</w:t>
      </w:r>
      <w:proofErr w:type="spellEnd"/>
      <w:r w:rsidR="00937DC2" w:rsidRPr="00937DC2">
        <w:rPr>
          <w:rFonts w:ascii="Tahoma" w:eastAsia="Times New Roman" w:hAnsi="Tahoma"/>
          <w:sz w:val="20"/>
          <w:szCs w:val="20"/>
          <w:lang w:eastAsia="pl-PL"/>
        </w:rPr>
        <w:t xml:space="preserve"> wideo 2 - kanałowy DVI</w:t>
      </w:r>
      <w:r w:rsidRPr="00FC579C">
        <w:rPr>
          <w:rFonts w:ascii="Tahoma" w:hAnsi="Tahoma" w:cs="Tahoma"/>
          <w:sz w:val="20"/>
          <w:szCs w:val="20"/>
        </w:rPr>
        <w:t xml:space="preserve">. W związku tym, że zakres obejmuje 8 sal operacyjnych znajdujących się na bloku operacyjnym oraz jedną salę operacyjną znajdującą się na oddziale urologii prosimy o potwierdzenie czy podana ilość </w:t>
      </w:r>
      <w:proofErr w:type="spellStart"/>
      <w:r w:rsidR="00937DC2">
        <w:rPr>
          <w:rFonts w:ascii="Tahoma" w:hAnsi="Tahoma" w:cs="Tahoma"/>
          <w:sz w:val="20"/>
          <w:szCs w:val="20"/>
        </w:rPr>
        <w:t>enkoderów</w:t>
      </w:r>
      <w:proofErr w:type="spellEnd"/>
      <w:r w:rsidRPr="00FC579C">
        <w:rPr>
          <w:rFonts w:ascii="Tahoma" w:hAnsi="Tahoma" w:cs="Tahoma"/>
          <w:sz w:val="20"/>
          <w:szCs w:val="20"/>
        </w:rPr>
        <w:t xml:space="preserve"> jest prawidłowa.</w:t>
      </w:r>
      <w:r w:rsidR="00C95112">
        <w:rPr>
          <w:rFonts w:ascii="Tahoma" w:hAnsi="Tahoma" w:cs="Tahoma"/>
          <w:sz w:val="20"/>
          <w:szCs w:val="20"/>
        </w:rPr>
        <w:t xml:space="preserve"> </w:t>
      </w:r>
      <w:r w:rsidR="00C95112" w:rsidRPr="00C95112">
        <w:rPr>
          <w:rFonts w:ascii="Tahoma" w:hAnsi="Tahoma" w:cs="Tahoma"/>
          <w:sz w:val="20"/>
          <w:szCs w:val="20"/>
        </w:rPr>
        <w:t>Wg naszej wiedzy poprawna ilość to</w:t>
      </w:r>
      <w:r w:rsidR="00C95112">
        <w:rPr>
          <w:rFonts w:ascii="Tahoma" w:hAnsi="Tahoma" w:cs="Tahoma"/>
          <w:sz w:val="20"/>
          <w:szCs w:val="20"/>
        </w:rPr>
        <w:t xml:space="preserve"> 11 szt.</w:t>
      </w:r>
    </w:p>
    <w:p w:rsidR="005B012B" w:rsidRDefault="005B012B" w:rsidP="005B012B">
      <w:pPr>
        <w:pStyle w:val="Akapitzlist"/>
        <w:rPr>
          <w:rFonts w:ascii="Tahoma" w:hAnsi="Tahoma" w:cs="Tahoma"/>
          <w:sz w:val="20"/>
          <w:szCs w:val="20"/>
        </w:rPr>
      </w:pPr>
    </w:p>
    <w:p w:rsidR="00E31157" w:rsidRPr="00E31157" w:rsidRDefault="00737911" w:rsidP="00737911">
      <w:pPr>
        <w:pStyle w:val="Akapitzlis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Ad.</w:t>
      </w:r>
      <w:r w:rsidR="00E31157" w:rsidRPr="00E31157">
        <w:rPr>
          <w:rFonts w:ascii="Tahoma" w:hAnsi="Tahoma" w:cs="Tahoma"/>
          <w:b/>
          <w:sz w:val="20"/>
          <w:szCs w:val="20"/>
        </w:rPr>
        <w:t xml:space="preserve">2 </w:t>
      </w:r>
      <w:r w:rsidRPr="001673DC">
        <w:rPr>
          <w:rFonts w:ascii="Tahoma" w:hAnsi="Tahoma" w:cs="Tahoma"/>
          <w:b/>
          <w:sz w:val="20"/>
          <w:szCs w:val="20"/>
        </w:rPr>
        <w:t xml:space="preserve">Zamawiający </w:t>
      </w:r>
      <w:r w:rsidR="000F6024">
        <w:rPr>
          <w:rFonts w:ascii="Tahoma" w:hAnsi="Tahoma" w:cs="Tahoma"/>
          <w:b/>
          <w:sz w:val="20"/>
          <w:szCs w:val="20"/>
        </w:rPr>
        <w:t>potwierdza, iż konieczna ilość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F6024">
        <w:rPr>
          <w:rFonts w:ascii="Tahoma" w:hAnsi="Tahoma" w:cs="Tahoma"/>
          <w:b/>
          <w:sz w:val="20"/>
          <w:szCs w:val="20"/>
        </w:rPr>
        <w:t>Enkoderów</w:t>
      </w:r>
      <w:proofErr w:type="spellEnd"/>
      <w:r w:rsidR="000F6024">
        <w:rPr>
          <w:rFonts w:ascii="Tahoma" w:hAnsi="Tahoma" w:cs="Tahoma"/>
          <w:b/>
          <w:sz w:val="20"/>
          <w:szCs w:val="20"/>
        </w:rPr>
        <w:t xml:space="preserve"> to </w:t>
      </w:r>
      <w:r>
        <w:rPr>
          <w:rFonts w:ascii="Tahoma" w:hAnsi="Tahoma" w:cs="Tahoma"/>
          <w:b/>
          <w:sz w:val="20"/>
          <w:szCs w:val="20"/>
        </w:rPr>
        <w:t>11</w:t>
      </w:r>
      <w:r w:rsidRPr="001673DC">
        <w:rPr>
          <w:rFonts w:ascii="Tahoma" w:hAnsi="Tahoma" w:cs="Tahoma"/>
          <w:b/>
          <w:sz w:val="20"/>
          <w:szCs w:val="20"/>
        </w:rPr>
        <w:t xml:space="preserve"> szt..</w:t>
      </w:r>
    </w:p>
    <w:p w:rsidR="005B012B" w:rsidRPr="00FC579C" w:rsidRDefault="005B012B" w:rsidP="005B012B">
      <w:pPr>
        <w:pStyle w:val="Akapitzlist"/>
        <w:spacing w:after="0" w:line="360" w:lineRule="auto"/>
        <w:ind w:left="714"/>
        <w:jc w:val="both"/>
        <w:rPr>
          <w:rFonts w:ascii="Tahoma" w:hAnsi="Tahoma" w:cs="Tahoma"/>
          <w:sz w:val="20"/>
          <w:szCs w:val="20"/>
        </w:rPr>
      </w:pPr>
    </w:p>
    <w:p w:rsidR="005B0759" w:rsidRDefault="00937DC2" w:rsidP="000A4A90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37DC2">
        <w:rPr>
          <w:rFonts w:ascii="Tahoma" w:hAnsi="Tahoma" w:cs="Tahoma"/>
          <w:sz w:val="20"/>
          <w:szCs w:val="20"/>
        </w:rPr>
        <w:t xml:space="preserve">W opisie systemu integracji i zarządzania obrazem i urządzeniami w sali operacyjnej ( </w:t>
      </w:r>
      <w:proofErr w:type="spellStart"/>
      <w:r w:rsidRPr="00937DC2">
        <w:rPr>
          <w:rFonts w:ascii="Tahoma" w:hAnsi="Tahoma" w:cs="Tahoma"/>
          <w:sz w:val="20"/>
          <w:szCs w:val="20"/>
        </w:rPr>
        <w:t>zal</w:t>
      </w:r>
      <w:proofErr w:type="spellEnd"/>
      <w:r w:rsidRPr="00937DC2">
        <w:rPr>
          <w:rFonts w:ascii="Tahoma" w:hAnsi="Tahoma" w:cs="Tahoma"/>
          <w:sz w:val="20"/>
          <w:szCs w:val="20"/>
        </w:rPr>
        <w:t xml:space="preserve">. 2 - EL - 39N_poprawione_AP) znajduje się zapis, że Zamawiający wymaga dostarczenia 1 </w:t>
      </w:r>
      <w:proofErr w:type="spellStart"/>
      <w:r w:rsidRPr="00937DC2">
        <w:rPr>
          <w:rFonts w:ascii="Tahoma" w:hAnsi="Tahoma" w:cs="Tahoma"/>
          <w:sz w:val="20"/>
          <w:szCs w:val="20"/>
        </w:rPr>
        <w:t>szt</w:t>
      </w:r>
      <w:proofErr w:type="spellEnd"/>
      <w:r w:rsidRPr="00937D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37DC2">
        <w:rPr>
          <w:rFonts w:ascii="Tahoma" w:hAnsi="Tahoma" w:cs="Tahoma"/>
          <w:sz w:val="20"/>
          <w:szCs w:val="20"/>
        </w:rPr>
        <w:t>Routing</w:t>
      </w:r>
      <w:proofErr w:type="spellEnd"/>
      <w:r w:rsidRPr="00937DC2">
        <w:rPr>
          <w:rFonts w:ascii="Tahoma" w:hAnsi="Tahoma" w:cs="Tahoma"/>
          <w:sz w:val="20"/>
          <w:szCs w:val="20"/>
        </w:rPr>
        <w:t xml:space="preserve"> video – Switch światłowodowy. W związku tym, że zakres obejmuje 8 sal operacyjnych znajdujących się na bloku operacyjnym oraz jedn</w:t>
      </w:r>
      <w:bookmarkStart w:id="0" w:name="_GoBack"/>
      <w:bookmarkEnd w:id="0"/>
      <w:r w:rsidRPr="00937DC2">
        <w:rPr>
          <w:rFonts w:ascii="Tahoma" w:hAnsi="Tahoma" w:cs="Tahoma"/>
          <w:sz w:val="20"/>
          <w:szCs w:val="20"/>
        </w:rPr>
        <w:t>ą salę operacyjną znajdującą się na oddziale urologii prosimy o potwierdzenie czy podana ilość Routing video – Switch światłowodowy jest prawidłowa.</w:t>
      </w:r>
      <w:r w:rsidR="00C95112" w:rsidRPr="00C95112">
        <w:t xml:space="preserve"> </w:t>
      </w:r>
      <w:r w:rsidR="00C95112" w:rsidRPr="00C95112">
        <w:rPr>
          <w:rFonts w:ascii="Tahoma" w:hAnsi="Tahoma" w:cs="Tahoma"/>
          <w:sz w:val="20"/>
          <w:szCs w:val="20"/>
        </w:rPr>
        <w:t xml:space="preserve">Wg naszej wiedzy poprawna ilość to </w:t>
      </w:r>
      <w:r w:rsidR="00C95112">
        <w:rPr>
          <w:rFonts w:ascii="Tahoma" w:hAnsi="Tahoma" w:cs="Tahoma"/>
          <w:sz w:val="20"/>
          <w:szCs w:val="20"/>
        </w:rPr>
        <w:t xml:space="preserve">2 </w:t>
      </w:r>
      <w:r w:rsidR="00C95112" w:rsidRPr="00C95112">
        <w:rPr>
          <w:rFonts w:ascii="Tahoma" w:hAnsi="Tahoma" w:cs="Tahoma"/>
          <w:sz w:val="20"/>
          <w:szCs w:val="20"/>
        </w:rPr>
        <w:t>szt.</w:t>
      </w:r>
    </w:p>
    <w:p w:rsidR="000A4A90" w:rsidRDefault="000A4A90" w:rsidP="000A4A90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0A4A90" w:rsidRPr="00737911" w:rsidRDefault="00737911" w:rsidP="000A4A90">
      <w:pPr>
        <w:pStyle w:val="Akapitzlist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737911">
        <w:rPr>
          <w:rFonts w:ascii="Tahoma" w:hAnsi="Tahoma" w:cs="Tahoma"/>
          <w:b/>
          <w:sz w:val="20"/>
          <w:szCs w:val="20"/>
        </w:rPr>
        <w:t>Ad. 3</w:t>
      </w:r>
      <w:r>
        <w:rPr>
          <w:rFonts w:ascii="Tahoma" w:hAnsi="Tahoma" w:cs="Tahoma"/>
          <w:sz w:val="20"/>
          <w:szCs w:val="20"/>
        </w:rPr>
        <w:t xml:space="preserve"> </w:t>
      </w:r>
      <w:r w:rsidRPr="001673DC">
        <w:rPr>
          <w:rFonts w:ascii="Tahoma" w:hAnsi="Tahoma" w:cs="Tahoma"/>
          <w:b/>
          <w:sz w:val="20"/>
          <w:szCs w:val="20"/>
        </w:rPr>
        <w:t xml:space="preserve">Zamawiający </w:t>
      </w:r>
      <w:r w:rsidR="000F6024">
        <w:rPr>
          <w:rFonts w:ascii="Tahoma" w:hAnsi="Tahoma" w:cs="Tahoma"/>
          <w:b/>
          <w:sz w:val="20"/>
          <w:szCs w:val="20"/>
        </w:rPr>
        <w:t xml:space="preserve">potwierdza, że prawidłowa ilość </w:t>
      </w:r>
      <w:proofErr w:type="spellStart"/>
      <w:r w:rsidR="000F6024" w:rsidRPr="00737911">
        <w:rPr>
          <w:rFonts w:ascii="Tahoma" w:hAnsi="Tahoma" w:cs="Tahoma"/>
          <w:b/>
          <w:sz w:val="20"/>
          <w:szCs w:val="20"/>
        </w:rPr>
        <w:t>Routing</w:t>
      </w:r>
      <w:proofErr w:type="spellEnd"/>
      <w:r w:rsidR="000F6024" w:rsidRPr="00737911">
        <w:rPr>
          <w:rFonts w:ascii="Tahoma" w:hAnsi="Tahoma" w:cs="Tahoma"/>
          <w:b/>
          <w:sz w:val="20"/>
          <w:szCs w:val="20"/>
        </w:rPr>
        <w:t xml:space="preserve"> video – </w:t>
      </w:r>
      <w:proofErr w:type="spellStart"/>
      <w:r w:rsidR="000F6024" w:rsidRPr="00737911">
        <w:rPr>
          <w:rFonts w:ascii="Tahoma" w:hAnsi="Tahoma" w:cs="Tahoma"/>
          <w:b/>
          <w:sz w:val="20"/>
          <w:szCs w:val="20"/>
        </w:rPr>
        <w:t>Switch</w:t>
      </w:r>
      <w:proofErr w:type="spellEnd"/>
      <w:r w:rsidR="000F6024" w:rsidRPr="00737911">
        <w:rPr>
          <w:rFonts w:ascii="Tahoma" w:hAnsi="Tahoma" w:cs="Tahoma"/>
          <w:b/>
          <w:sz w:val="20"/>
          <w:szCs w:val="20"/>
        </w:rPr>
        <w:t xml:space="preserve"> światłowodowy</w:t>
      </w:r>
      <w:r w:rsidR="000F6024">
        <w:rPr>
          <w:rFonts w:ascii="Tahoma" w:hAnsi="Tahoma" w:cs="Tahoma"/>
          <w:b/>
          <w:sz w:val="20"/>
          <w:szCs w:val="20"/>
        </w:rPr>
        <w:t xml:space="preserve"> to</w:t>
      </w:r>
      <w:r>
        <w:rPr>
          <w:rFonts w:ascii="Tahoma" w:hAnsi="Tahoma" w:cs="Tahoma"/>
          <w:b/>
          <w:sz w:val="20"/>
          <w:szCs w:val="20"/>
        </w:rPr>
        <w:t xml:space="preserve"> 2 szt</w:t>
      </w:r>
      <w:r w:rsidRPr="00737911">
        <w:rPr>
          <w:rFonts w:ascii="Tahoma" w:hAnsi="Tahoma" w:cs="Tahoma"/>
          <w:b/>
          <w:sz w:val="20"/>
          <w:szCs w:val="20"/>
        </w:rPr>
        <w:t>.</w:t>
      </w:r>
      <w:r w:rsidR="000F6024">
        <w:rPr>
          <w:rFonts w:ascii="Tahoma" w:hAnsi="Tahoma" w:cs="Tahoma"/>
          <w:b/>
          <w:sz w:val="20"/>
          <w:szCs w:val="20"/>
        </w:rPr>
        <w:t xml:space="preserve"> Zamawiający przypomina, iż w zakresie Wykonawcy jest dostawa wszystkich koniecznych do uruchomienia wszystkich instalacji teletechnicznych wszystkich koniecznych urządzeń pasywnych i aktywnych.</w:t>
      </w:r>
    </w:p>
    <w:p w:rsidR="006946C0" w:rsidRPr="00063387" w:rsidRDefault="006946C0">
      <w:pPr>
        <w:rPr>
          <w:rFonts w:ascii="Tahoma" w:hAnsi="Tahoma" w:cs="Tahoma"/>
          <w:sz w:val="20"/>
          <w:szCs w:val="20"/>
        </w:rPr>
      </w:pPr>
    </w:p>
    <w:sectPr w:rsidR="006946C0" w:rsidRPr="00063387" w:rsidSect="00737911">
      <w:footerReference w:type="default" r:id="rId8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5A1" w:rsidRDefault="006F35A1" w:rsidP="00FC2374">
      <w:pPr>
        <w:spacing w:after="0" w:line="240" w:lineRule="auto"/>
      </w:pPr>
      <w:r>
        <w:separator/>
      </w:r>
    </w:p>
  </w:endnote>
  <w:endnote w:type="continuationSeparator" w:id="0">
    <w:p w:rsidR="006F35A1" w:rsidRDefault="006F35A1" w:rsidP="00FC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57" w:rsidRPr="00FC2374" w:rsidRDefault="00E31157" w:rsidP="00E44400">
    <w:pPr>
      <w:pStyle w:val="Stopka"/>
      <w:tabs>
        <w:tab w:val="clear" w:pos="4536"/>
        <w:tab w:val="clear" w:pos="9072"/>
        <w:tab w:val="left" w:pos="7215"/>
      </w:tabs>
    </w:pPr>
    <w:r>
      <w:rPr>
        <w:noProof/>
        <w:lang w:eastAsia="pl-P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5A1" w:rsidRDefault="006F35A1" w:rsidP="00FC2374">
      <w:pPr>
        <w:spacing w:after="0" w:line="240" w:lineRule="auto"/>
      </w:pPr>
      <w:r>
        <w:separator/>
      </w:r>
    </w:p>
  </w:footnote>
  <w:footnote w:type="continuationSeparator" w:id="0">
    <w:p w:rsidR="006F35A1" w:rsidRDefault="006F35A1" w:rsidP="00FC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D09"/>
    <w:multiLevelType w:val="hybridMultilevel"/>
    <w:tmpl w:val="DC1218BE"/>
    <w:lvl w:ilvl="0" w:tplc="B186E74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3444E"/>
    <w:multiLevelType w:val="hybridMultilevel"/>
    <w:tmpl w:val="1B5AB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32756"/>
    <w:multiLevelType w:val="hybridMultilevel"/>
    <w:tmpl w:val="72860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63C6C"/>
    <w:multiLevelType w:val="hybridMultilevel"/>
    <w:tmpl w:val="9534647C"/>
    <w:lvl w:ilvl="0" w:tplc="B186E74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C5B45"/>
    <w:multiLevelType w:val="hybridMultilevel"/>
    <w:tmpl w:val="AEE8A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36B3E"/>
    <w:multiLevelType w:val="hybridMultilevel"/>
    <w:tmpl w:val="F4AE5C64"/>
    <w:lvl w:ilvl="0" w:tplc="B186E74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33519"/>
    <w:multiLevelType w:val="hybridMultilevel"/>
    <w:tmpl w:val="0DB41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D1890"/>
    <w:multiLevelType w:val="hybridMultilevel"/>
    <w:tmpl w:val="FCD4F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A16B4"/>
    <w:multiLevelType w:val="hybridMultilevel"/>
    <w:tmpl w:val="D7462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46D8E"/>
    <w:multiLevelType w:val="hybridMultilevel"/>
    <w:tmpl w:val="EB6C3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D0ED1"/>
    <w:multiLevelType w:val="hybridMultilevel"/>
    <w:tmpl w:val="5D029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85F3F"/>
    <w:multiLevelType w:val="hybridMultilevel"/>
    <w:tmpl w:val="60724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20033"/>
    <w:multiLevelType w:val="hybridMultilevel"/>
    <w:tmpl w:val="FF04F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16203"/>
    <w:multiLevelType w:val="hybridMultilevel"/>
    <w:tmpl w:val="85F6D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86A70"/>
    <w:multiLevelType w:val="hybridMultilevel"/>
    <w:tmpl w:val="D294F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C1F54"/>
    <w:multiLevelType w:val="hybridMultilevel"/>
    <w:tmpl w:val="17D828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20C3296"/>
    <w:multiLevelType w:val="hybridMultilevel"/>
    <w:tmpl w:val="C016A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00EEC"/>
    <w:multiLevelType w:val="hybridMultilevel"/>
    <w:tmpl w:val="57E8B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86057"/>
    <w:multiLevelType w:val="hybridMultilevel"/>
    <w:tmpl w:val="43E2BC0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356C39D8"/>
    <w:multiLevelType w:val="hybridMultilevel"/>
    <w:tmpl w:val="BAF85AA6"/>
    <w:lvl w:ilvl="0" w:tplc="B186E74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D06F1"/>
    <w:multiLevelType w:val="hybridMultilevel"/>
    <w:tmpl w:val="BDE47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C2A23"/>
    <w:multiLevelType w:val="hybridMultilevel"/>
    <w:tmpl w:val="7EF60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685144"/>
    <w:multiLevelType w:val="hybridMultilevel"/>
    <w:tmpl w:val="C68A4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04654"/>
    <w:multiLevelType w:val="hybridMultilevel"/>
    <w:tmpl w:val="7518B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20E9E"/>
    <w:multiLevelType w:val="hybridMultilevel"/>
    <w:tmpl w:val="D952B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64BF1"/>
    <w:multiLevelType w:val="hybridMultilevel"/>
    <w:tmpl w:val="2F263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746F47"/>
    <w:multiLevelType w:val="hybridMultilevel"/>
    <w:tmpl w:val="C68A4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5295C"/>
    <w:multiLevelType w:val="hybridMultilevel"/>
    <w:tmpl w:val="4AFE5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C1124"/>
    <w:multiLevelType w:val="hybridMultilevel"/>
    <w:tmpl w:val="47028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B51D3"/>
    <w:multiLevelType w:val="hybridMultilevel"/>
    <w:tmpl w:val="47028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41764"/>
    <w:multiLevelType w:val="hybridMultilevel"/>
    <w:tmpl w:val="2FAC54D6"/>
    <w:lvl w:ilvl="0" w:tplc="04150001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6150A"/>
    <w:multiLevelType w:val="hybridMultilevel"/>
    <w:tmpl w:val="B912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B59FC"/>
    <w:multiLevelType w:val="hybridMultilevel"/>
    <w:tmpl w:val="34F87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24"/>
  </w:num>
  <w:num w:numId="4">
    <w:abstractNumId w:val="29"/>
  </w:num>
  <w:num w:numId="5">
    <w:abstractNumId w:val="28"/>
  </w:num>
  <w:num w:numId="6">
    <w:abstractNumId w:val="1"/>
  </w:num>
  <w:num w:numId="7">
    <w:abstractNumId w:val="32"/>
  </w:num>
  <w:num w:numId="8">
    <w:abstractNumId w:val="31"/>
  </w:num>
  <w:num w:numId="9">
    <w:abstractNumId w:val="27"/>
  </w:num>
  <w:num w:numId="10">
    <w:abstractNumId w:val="14"/>
  </w:num>
  <w:num w:numId="11">
    <w:abstractNumId w:val="8"/>
  </w:num>
  <w:num w:numId="12">
    <w:abstractNumId w:val="22"/>
  </w:num>
  <w:num w:numId="13">
    <w:abstractNumId w:val="25"/>
  </w:num>
  <w:num w:numId="14">
    <w:abstractNumId w:val="17"/>
  </w:num>
  <w:num w:numId="15">
    <w:abstractNumId w:val="3"/>
  </w:num>
  <w:num w:numId="16">
    <w:abstractNumId w:val="19"/>
  </w:num>
  <w:num w:numId="17">
    <w:abstractNumId w:val="5"/>
  </w:num>
  <w:num w:numId="18">
    <w:abstractNumId w:val="30"/>
  </w:num>
  <w:num w:numId="19">
    <w:abstractNumId w:val="0"/>
  </w:num>
  <w:num w:numId="20">
    <w:abstractNumId w:val="23"/>
  </w:num>
  <w:num w:numId="21">
    <w:abstractNumId w:val="16"/>
  </w:num>
  <w:num w:numId="22">
    <w:abstractNumId w:val="12"/>
  </w:num>
  <w:num w:numId="23">
    <w:abstractNumId w:val="10"/>
  </w:num>
  <w:num w:numId="24">
    <w:abstractNumId w:val="6"/>
  </w:num>
  <w:num w:numId="25">
    <w:abstractNumId w:val="20"/>
  </w:num>
  <w:num w:numId="26">
    <w:abstractNumId w:val="11"/>
  </w:num>
  <w:num w:numId="27">
    <w:abstractNumId w:val="2"/>
  </w:num>
  <w:num w:numId="28">
    <w:abstractNumId w:val="18"/>
  </w:num>
  <w:num w:numId="29">
    <w:abstractNumId w:val="21"/>
  </w:num>
  <w:num w:numId="30">
    <w:abstractNumId w:val="15"/>
  </w:num>
  <w:num w:numId="31">
    <w:abstractNumId w:val="4"/>
  </w:num>
  <w:num w:numId="32">
    <w:abstractNumId w:val="9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C2374"/>
    <w:rsid w:val="000074B7"/>
    <w:rsid w:val="0001394E"/>
    <w:rsid w:val="00021749"/>
    <w:rsid w:val="000359E8"/>
    <w:rsid w:val="00063387"/>
    <w:rsid w:val="000A4A90"/>
    <w:rsid w:val="000F03D2"/>
    <w:rsid w:val="000F6024"/>
    <w:rsid w:val="00121742"/>
    <w:rsid w:val="00125896"/>
    <w:rsid w:val="001673DC"/>
    <w:rsid w:val="001C36CE"/>
    <w:rsid w:val="001D5990"/>
    <w:rsid w:val="00206A80"/>
    <w:rsid w:val="00211044"/>
    <w:rsid w:val="0023223C"/>
    <w:rsid w:val="00251D3E"/>
    <w:rsid w:val="002555EC"/>
    <w:rsid w:val="00262767"/>
    <w:rsid w:val="002D3880"/>
    <w:rsid w:val="00314631"/>
    <w:rsid w:val="0038517B"/>
    <w:rsid w:val="003A192F"/>
    <w:rsid w:val="0042168D"/>
    <w:rsid w:val="00443BD8"/>
    <w:rsid w:val="00464CD3"/>
    <w:rsid w:val="004738D0"/>
    <w:rsid w:val="00542A8E"/>
    <w:rsid w:val="0056409B"/>
    <w:rsid w:val="00573168"/>
    <w:rsid w:val="005849FA"/>
    <w:rsid w:val="005B012B"/>
    <w:rsid w:val="005B0759"/>
    <w:rsid w:val="005B12BA"/>
    <w:rsid w:val="005E62AA"/>
    <w:rsid w:val="005F37D8"/>
    <w:rsid w:val="006526A5"/>
    <w:rsid w:val="0068586A"/>
    <w:rsid w:val="006946C0"/>
    <w:rsid w:val="006A5C32"/>
    <w:rsid w:val="006F35A1"/>
    <w:rsid w:val="00706176"/>
    <w:rsid w:val="0071491F"/>
    <w:rsid w:val="00737911"/>
    <w:rsid w:val="00745D5E"/>
    <w:rsid w:val="007568FE"/>
    <w:rsid w:val="00764050"/>
    <w:rsid w:val="007B5858"/>
    <w:rsid w:val="00823905"/>
    <w:rsid w:val="00876746"/>
    <w:rsid w:val="008A4B76"/>
    <w:rsid w:val="008B5963"/>
    <w:rsid w:val="008D05CA"/>
    <w:rsid w:val="008E4010"/>
    <w:rsid w:val="00937DC2"/>
    <w:rsid w:val="009946EE"/>
    <w:rsid w:val="00994E66"/>
    <w:rsid w:val="009C1F6D"/>
    <w:rsid w:val="009C7258"/>
    <w:rsid w:val="00A6583D"/>
    <w:rsid w:val="00A7093A"/>
    <w:rsid w:val="00AB2E50"/>
    <w:rsid w:val="00AB3D9C"/>
    <w:rsid w:val="00B30A7D"/>
    <w:rsid w:val="00B63E2F"/>
    <w:rsid w:val="00B67816"/>
    <w:rsid w:val="00BB7FE8"/>
    <w:rsid w:val="00BD01C6"/>
    <w:rsid w:val="00C3700C"/>
    <w:rsid w:val="00C377FD"/>
    <w:rsid w:val="00C95112"/>
    <w:rsid w:val="00CA7D9C"/>
    <w:rsid w:val="00CB62B3"/>
    <w:rsid w:val="00CD03E3"/>
    <w:rsid w:val="00CE14A3"/>
    <w:rsid w:val="00CE289C"/>
    <w:rsid w:val="00CE66CC"/>
    <w:rsid w:val="00DA79CF"/>
    <w:rsid w:val="00DB000B"/>
    <w:rsid w:val="00DE0562"/>
    <w:rsid w:val="00E11342"/>
    <w:rsid w:val="00E22AF1"/>
    <w:rsid w:val="00E31157"/>
    <w:rsid w:val="00E34BF7"/>
    <w:rsid w:val="00E44400"/>
    <w:rsid w:val="00E57126"/>
    <w:rsid w:val="00E6249C"/>
    <w:rsid w:val="00F01BFF"/>
    <w:rsid w:val="00F2349A"/>
    <w:rsid w:val="00F27BD0"/>
    <w:rsid w:val="00F33EB8"/>
    <w:rsid w:val="00F91854"/>
    <w:rsid w:val="00F95BFD"/>
    <w:rsid w:val="00FA002C"/>
    <w:rsid w:val="00FC2374"/>
    <w:rsid w:val="00FC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2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374"/>
  </w:style>
  <w:style w:type="paragraph" w:styleId="Stopka">
    <w:name w:val="footer"/>
    <w:basedOn w:val="Normalny"/>
    <w:link w:val="StopkaZnak"/>
    <w:uiPriority w:val="99"/>
    <w:unhideWhenUsed/>
    <w:rsid w:val="00FC2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374"/>
  </w:style>
  <w:style w:type="paragraph" w:styleId="Tekstdymka">
    <w:name w:val="Balloon Text"/>
    <w:basedOn w:val="Normalny"/>
    <w:link w:val="TekstdymkaZnak"/>
    <w:uiPriority w:val="99"/>
    <w:semiHidden/>
    <w:unhideWhenUsed/>
    <w:rsid w:val="005B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759"/>
    <w:rPr>
      <w:rFonts w:ascii="Tahoma" w:hAnsi="Tahoma" w:cs="Tahoma"/>
      <w:sz w:val="16"/>
      <w:szCs w:val="16"/>
    </w:rPr>
  </w:style>
  <w:style w:type="character" w:styleId="Hipercze">
    <w:name w:val="Hyperlink"/>
    <w:rsid w:val="005B0759"/>
    <w:rPr>
      <w:color w:val="0000FF"/>
      <w:u w:val="single"/>
    </w:rPr>
  </w:style>
  <w:style w:type="paragraph" w:customStyle="1" w:styleId="tyt">
    <w:name w:val="tyt"/>
    <w:basedOn w:val="Normalny"/>
    <w:rsid w:val="005B0759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0759"/>
    <w:pPr>
      <w:ind w:left="720"/>
      <w:contextualSpacing/>
    </w:pPr>
  </w:style>
  <w:style w:type="paragraph" w:customStyle="1" w:styleId="ZnakZnak1">
    <w:name w:val="Znak Znak1"/>
    <w:basedOn w:val="Normalny"/>
    <w:rsid w:val="00AB3D9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9C72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time">
    <w:name w:val="time"/>
    <w:basedOn w:val="Domylnaczcionkaakapitu"/>
    <w:rsid w:val="00876746"/>
  </w:style>
  <w:style w:type="paragraph" w:customStyle="1" w:styleId="Bezodstpw1">
    <w:name w:val="Bez odstępów1"/>
    <w:uiPriority w:val="99"/>
    <w:rsid w:val="00063387"/>
    <w:pPr>
      <w:spacing w:after="0" w:line="240" w:lineRule="auto"/>
    </w:pPr>
    <w:rPr>
      <w:rFonts w:ascii="Arial Narrow" w:eastAsia="Times New Roman" w:hAnsi="Arial Narrow" w:cs="Times New Roman"/>
    </w:rPr>
  </w:style>
  <w:style w:type="paragraph" w:styleId="Bezodstpw">
    <w:name w:val="No Spacing"/>
    <w:link w:val="BezodstpwZnak"/>
    <w:uiPriority w:val="99"/>
    <w:qFormat/>
    <w:rsid w:val="00063387"/>
    <w:pPr>
      <w:spacing w:after="0" w:line="240" w:lineRule="auto"/>
    </w:pPr>
    <w:rPr>
      <w:rFonts w:ascii="Arial Narrow" w:eastAsia="Times New Roman" w:hAnsi="Arial Narrow" w:cs="Times New Roman"/>
    </w:rPr>
  </w:style>
  <w:style w:type="character" w:customStyle="1" w:styleId="BezodstpwZnak">
    <w:name w:val="Bez odstępów Znak"/>
    <w:link w:val="Bezodstpw"/>
    <w:uiPriority w:val="99"/>
    <w:locked/>
    <w:rsid w:val="00063387"/>
    <w:rPr>
      <w:rFonts w:ascii="Arial Narrow" w:eastAsia="Times New Roman" w:hAnsi="Arial Narro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1DA78-A614-4AEC-A344-10DEE8D5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2</cp:revision>
  <cp:lastPrinted>2017-11-14T08:55:00Z</cp:lastPrinted>
  <dcterms:created xsi:type="dcterms:W3CDTF">2018-01-30T13:26:00Z</dcterms:created>
  <dcterms:modified xsi:type="dcterms:W3CDTF">2018-01-30T13:26:00Z</dcterms:modified>
</cp:coreProperties>
</file>