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E2" w:rsidRPr="00DA02E2" w:rsidRDefault="00DA02E2" w:rsidP="00DA02E2">
      <w:pPr>
        <w:ind w:left="142"/>
        <w:rPr>
          <w:b/>
          <w:u w:val="single"/>
        </w:rPr>
      </w:pPr>
      <w:r w:rsidRPr="00DA02E2">
        <w:rPr>
          <w:b/>
          <w:u w:val="single"/>
        </w:rPr>
        <w:t>ZESTAW NR 21:</w:t>
      </w:r>
    </w:p>
    <w:p w:rsidR="00DA7363" w:rsidRDefault="00DA7363" w:rsidP="008A27D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 w:rsidRPr="00DA7363">
        <w:t>Prosimy o potwierdzenie, iż elewacja wentylowana</w:t>
      </w:r>
      <w:r>
        <w:t xml:space="preserve"> w tym </w:t>
      </w:r>
      <w:r w:rsidRPr="00DA7363">
        <w:t xml:space="preserve">obróbki dookoła okien oraz lunet </w:t>
      </w:r>
      <w:r>
        <w:t xml:space="preserve">przyokiennych </w:t>
      </w:r>
      <w:r w:rsidRPr="00DA7363">
        <w:t>ma</w:t>
      </w:r>
      <w:r>
        <w:t>ją</w:t>
      </w:r>
      <w:r w:rsidRPr="00DA7363">
        <w:t xml:space="preserve"> być </w:t>
      </w:r>
      <w:r>
        <w:t xml:space="preserve">wykonane </w:t>
      </w:r>
      <w:r w:rsidRPr="00DA7363">
        <w:t>z płyt cementowych gr. 12mm</w:t>
      </w:r>
      <w:r>
        <w:t xml:space="preserve"> zgodnie z rysunkiem nr</w:t>
      </w:r>
      <w:r w:rsidR="008A27D1">
        <w:t xml:space="preserve"> </w:t>
      </w:r>
      <w:r w:rsidR="008A27D1" w:rsidRPr="008A27D1">
        <w:t>GC_AR_PB_EL_01</w:t>
      </w:r>
    </w:p>
    <w:p w:rsidR="00DA02E2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B0543" w:rsidRPr="00B629D9" w:rsidRDefault="00DB0543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  <w:rPr>
          <w:color w:val="FF0000"/>
        </w:rPr>
      </w:pPr>
      <w:r w:rsidRPr="00B629D9">
        <w:rPr>
          <w:color w:val="FF0000"/>
        </w:rPr>
        <w:t>Ad1. Zamawiający potwierdza, iż w przypadku realizacji budowy w systemie modułowym należy wykonać zgodnie z projektem. W przypadku zmiany technologii na tradycyjną zgodnie z SIWZ Wykonawca opracuje dokumentację projektową zamienną , którą przedstawi do akceptacji zamawiającego.</w:t>
      </w:r>
    </w:p>
    <w:p w:rsidR="00DA02E2" w:rsidRPr="00DA7363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7363" w:rsidRDefault="00DA7363" w:rsidP="00DA736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 w:rsidRPr="00DA7363">
        <w:t>Prosimy o załączenie zestawienia stolarki</w:t>
      </w:r>
      <w:r w:rsidR="008A27D1">
        <w:t>.</w:t>
      </w:r>
    </w:p>
    <w:p w:rsidR="00DB0543" w:rsidRDefault="00DB0543" w:rsidP="00DB054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B0543" w:rsidRPr="00DB0543" w:rsidRDefault="00DB0543" w:rsidP="00DB054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  <w:rPr>
          <w:color w:val="FF0000"/>
        </w:rPr>
      </w:pPr>
      <w:r w:rsidRPr="00DB0543">
        <w:rPr>
          <w:color w:val="FF0000"/>
        </w:rPr>
        <w:t xml:space="preserve">Ad.2 Zamawiający informuje iż zestawienie stolarki zarówno okiennej jak i drzwiowej </w:t>
      </w:r>
      <w:r w:rsidRPr="00DB0543">
        <w:rPr>
          <w:color w:val="FF0000"/>
        </w:rPr>
        <w:tab/>
        <w:t xml:space="preserve">znajduje się w dokumentacji przetargowej - </w:t>
      </w:r>
      <w:proofErr w:type="spellStart"/>
      <w:r w:rsidRPr="00DB0543">
        <w:rPr>
          <w:color w:val="FF0000"/>
        </w:rPr>
        <w:t>zal</w:t>
      </w:r>
      <w:proofErr w:type="spellEnd"/>
      <w:r w:rsidRPr="00DB0543">
        <w:rPr>
          <w:color w:val="FF0000"/>
        </w:rPr>
        <w:t>. 1 do OPZ - dokumentacja projektowa\PROJEKTY WYKONAWCZE 11.2016 CD.1\TOM 1\TOM 1.1\TOM 1.1.2\03_ZESTAWIENIA</w:t>
      </w:r>
    </w:p>
    <w:p w:rsidR="00DA02E2" w:rsidRPr="00DA7363" w:rsidRDefault="00DA02E2" w:rsidP="00DA02E2">
      <w:pPr>
        <w:ind w:left="709"/>
      </w:pPr>
    </w:p>
    <w:p w:rsidR="00DA7363" w:rsidRDefault="00DA7363" w:rsidP="00DA736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 w:rsidRPr="00DA7363">
        <w:t xml:space="preserve">Prosimy o </w:t>
      </w:r>
      <w:r>
        <w:t>potwierdzenie, iż w ofercie należy ująć tylko wyposażenie zamieszczone w opisie OPZ na str. 127-131</w:t>
      </w:r>
      <w:r w:rsidR="008A27D1">
        <w:t>.</w:t>
      </w:r>
    </w:p>
    <w:p w:rsidR="00765174" w:rsidRPr="00950195" w:rsidRDefault="00765174" w:rsidP="00765174">
      <w:pPr>
        <w:ind w:left="360"/>
        <w:rPr>
          <w:color w:val="FF0000"/>
        </w:rPr>
      </w:pPr>
      <w:r w:rsidRPr="00950195">
        <w:rPr>
          <w:color w:val="FF0000"/>
        </w:rPr>
        <w:t>Ad.3 Zamawiający informuje, iż OPZ nie posiada tylu stron. Jeśli Wykonawca miał na myśli opis SIWZ , to Zamawiający inf</w:t>
      </w:r>
      <w:r w:rsidR="00732596" w:rsidRPr="00950195">
        <w:rPr>
          <w:color w:val="FF0000"/>
        </w:rPr>
        <w:t xml:space="preserve">ormuje, że w zakresie Wykonawcy jest dostawa wyposażenia, które zostało wskazane w całej treści SIWZ a nie tylko na stronach 127-131. Zamawiający jednocześnie potwierdza, iż elementy wykreślone w treści SIWZ są wyłączone z zakresu dostaw Wykonawcy. </w:t>
      </w:r>
    </w:p>
    <w:p w:rsidR="00B629D9" w:rsidRDefault="00B629D9" w:rsidP="00B629D9"/>
    <w:p w:rsidR="00DA02E2" w:rsidRDefault="00DA02E2" w:rsidP="00DA02E2">
      <w:pPr>
        <w:pStyle w:val="Akapitzlist"/>
        <w:ind w:hanging="11"/>
      </w:pPr>
    </w:p>
    <w:p w:rsidR="00DA02E2" w:rsidRPr="00E424EB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  <w:rPr>
          <w:b/>
        </w:rPr>
      </w:pPr>
    </w:p>
    <w:p w:rsidR="00DA02E2" w:rsidRPr="00DA7363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7363" w:rsidRDefault="00DA7363" w:rsidP="00DA736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 w:rsidRPr="00732596">
        <w:t>Prosimy o sprecyzowanie zakresu przebudowy sygnalizacji świetlnej na skrzyżowaniu al. Jana Pawła</w:t>
      </w:r>
      <w:r w:rsidR="007A0781" w:rsidRPr="00732596">
        <w:t xml:space="preserve"> II oraz ul. Meissnera.</w:t>
      </w:r>
      <w:r w:rsidRPr="00732596">
        <w:t xml:space="preserve"> W dokumentacji brak jest szczegółowych informacji w temacie zakresu wykonania powyższej </w:t>
      </w:r>
      <w:r w:rsidR="00DA02E2" w:rsidRPr="00732596">
        <w:t>przebudowy, co</w:t>
      </w:r>
      <w:r w:rsidRPr="00732596">
        <w:t xml:space="preserve"> prowadzi do nieporównywalności ofert.</w:t>
      </w:r>
    </w:p>
    <w:p w:rsidR="00732596" w:rsidRPr="00950195" w:rsidRDefault="00732596" w:rsidP="00732596">
      <w:pPr>
        <w:rPr>
          <w:color w:val="FF0000"/>
        </w:rPr>
      </w:pPr>
      <w:r w:rsidRPr="00950195">
        <w:rPr>
          <w:color w:val="FF0000"/>
        </w:rPr>
        <w:t>Ad. 4 Zamawiający informuje, iż przebudowa sygnalizacji świetlnej została wykreślona z decyzji o lokalizacji inwestycji celu publicznego. Zamawiający w załączniku nr 1 załącza pismo zmieniające decyzję.</w:t>
      </w:r>
    </w:p>
    <w:p w:rsidR="00DA02E2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02E2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E424EB" w:rsidRPr="00DA7363" w:rsidRDefault="00E424EB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7363" w:rsidRDefault="00DA7363" w:rsidP="00DA736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 w:rsidRPr="00DA7363">
        <w:t>Pr</w:t>
      </w:r>
      <w:r w:rsidR="00CD3596">
        <w:t>osimy o uzupełnienie rysunków o</w:t>
      </w:r>
      <w:r w:rsidRPr="00DA7363">
        <w:t xml:space="preserve"> płytę pod agregat oraz kanał kablowy w budynku TRAFO</w:t>
      </w:r>
      <w:r w:rsidR="00334EA1">
        <w:t>.</w:t>
      </w:r>
    </w:p>
    <w:p w:rsidR="00EB2FC4" w:rsidRPr="00EB2FC4" w:rsidRDefault="00EB2FC4" w:rsidP="00EB2FC4">
      <w:pPr>
        <w:rPr>
          <w:color w:val="FF0000"/>
        </w:rPr>
      </w:pPr>
      <w:r w:rsidRPr="00EB2FC4">
        <w:rPr>
          <w:color w:val="FF0000"/>
        </w:rPr>
        <w:t xml:space="preserve">AD. 5. Płyta pod agregat oraz kanały kablowe zostały pokazane na rysunkach znajdujących się w </w:t>
      </w:r>
      <w:proofErr w:type="spellStart"/>
      <w:r>
        <w:rPr>
          <w:color w:val="FF0000"/>
        </w:rPr>
        <w:t>zal</w:t>
      </w:r>
      <w:proofErr w:type="spellEnd"/>
      <w:r>
        <w:rPr>
          <w:color w:val="FF0000"/>
        </w:rPr>
        <w:t xml:space="preserve">. 1 do OPZ </w:t>
      </w:r>
      <w:r w:rsidRPr="00EB2FC4">
        <w:rPr>
          <w:color w:val="FF0000"/>
        </w:rPr>
        <w:t>- dokumentacja projektowa\PROJEKTY WYKONAWCZE</w:t>
      </w:r>
      <w:r>
        <w:rPr>
          <w:color w:val="FF0000"/>
        </w:rPr>
        <w:t xml:space="preserve"> 11.2016 CD.1\TOM 1\TOM 1.1\TOM </w:t>
      </w:r>
      <w:r w:rsidRPr="00EB2FC4">
        <w:rPr>
          <w:color w:val="FF0000"/>
        </w:rPr>
        <w:t>1.1.3\02_BUDYNKI POMOCNICZE. Należy je rozpatrywać łącznie z opisem konstrukcji.</w:t>
      </w:r>
    </w:p>
    <w:p w:rsidR="00DA02E2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02E2" w:rsidRPr="00DA7363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7363" w:rsidRDefault="00DA7363" w:rsidP="00DA736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>
        <w:t xml:space="preserve">Prosimy o podanie </w:t>
      </w:r>
      <w:r w:rsidR="00DA02E2">
        <w:t>profili</w:t>
      </w:r>
      <w:r w:rsidR="00DA02E2" w:rsidRPr="00DA7363">
        <w:t>, z jakich</w:t>
      </w:r>
      <w:r w:rsidRPr="00DA7363">
        <w:t xml:space="preserve"> wykonana jest krata pomostowa w zewnętrznych schodach przy wejściu głównym.</w:t>
      </w:r>
    </w:p>
    <w:p w:rsidR="00DA02E2" w:rsidRPr="009109CF" w:rsidRDefault="009109CF" w:rsidP="009109CF">
      <w:pPr>
        <w:ind w:left="360"/>
        <w:rPr>
          <w:color w:val="FF0000"/>
        </w:rPr>
      </w:pPr>
      <w:r w:rsidRPr="009109CF">
        <w:rPr>
          <w:color w:val="FF0000"/>
        </w:rPr>
        <w:t xml:space="preserve">Ad.6 Wykonać zgodnie z rysunkiem GC_AR_PW_DE_02  znajdującym się w </w:t>
      </w:r>
      <w:proofErr w:type="spellStart"/>
      <w:r w:rsidRPr="009109CF">
        <w:rPr>
          <w:color w:val="FF0000"/>
        </w:rPr>
        <w:t>zal</w:t>
      </w:r>
      <w:proofErr w:type="spellEnd"/>
      <w:r w:rsidRPr="009109CF">
        <w:rPr>
          <w:color w:val="FF0000"/>
        </w:rPr>
        <w:t>. 1 do OPZ - dokumentacja projektowa\PROJEKTY WYKONAWCZE 11.2016 CD.1\TOM 1\TOM 1.1\TOM 1.1.3\01_DETALE</w:t>
      </w:r>
    </w:p>
    <w:p w:rsidR="00DA02E2" w:rsidRPr="00DA7363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29098C" w:rsidRDefault="00DA7363" w:rsidP="00DA736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 w:rsidRPr="009109CF">
        <w:t>Prosimy o potwierdzenie, że wszelkie koszty administracyjne związane z wycinką drzew są po stronie Zamawiającego.</w:t>
      </w:r>
    </w:p>
    <w:p w:rsidR="009109CF" w:rsidRPr="009109CF" w:rsidRDefault="009109CF" w:rsidP="009109CF">
      <w:pPr>
        <w:rPr>
          <w:color w:val="FF0000"/>
        </w:rPr>
      </w:pPr>
      <w:r w:rsidRPr="009109CF">
        <w:rPr>
          <w:color w:val="FF0000"/>
        </w:rPr>
        <w:t>Ad.7. Zamawiający potwierdza, iż koszty administracyjne związane z wycinką drzew leżą po stronie Zamawiającego . Po stronie Wykonawcy jest wycinka i utylizacja drzew i krzewów.</w:t>
      </w:r>
    </w:p>
    <w:p w:rsidR="00DA02E2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02E2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7363" w:rsidRDefault="008A6464" w:rsidP="00DA7363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</w:pPr>
      <w:r w:rsidRPr="009109CF">
        <w:t>Prosimy o potwierdzenie, iż pielęgnacja projektowanej zieleni jest poza zakresem opracowania.</w:t>
      </w:r>
    </w:p>
    <w:p w:rsidR="009109CF" w:rsidRPr="009109CF" w:rsidRDefault="009109CF" w:rsidP="009109CF">
      <w:pPr>
        <w:rPr>
          <w:color w:val="FF0000"/>
        </w:rPr>
      </w:pPr>
      <w:r w:rsidRPr="009109CF">
        <w:rPr>
          <w:color w:val="FF0000"/>
        </w:rPr>
        <w:t xml:space="preserve">Ad.8 Zamawiający potwierdza iż pielęgnacja zieleni jest poza zakresem opracowania. </w:t>
      </w:r>
    </w:p>
    <w:p w:rsidR="00DA02E2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E424EB" w:rsidRDefault="00E424EB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</w:p>
    <w:p w:rsidR="00DA02E2" w:rsidRPr="00DA7363" w:rsidRDefault="00DA02E2" w:rsidP="00DA02E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ind w:firstLine="0"/>
        <w:jc w:val="left"/>
      </w:pPr>
      <w:bookmarkStart w:id="0" w:name="_GoBack"/>
      <w:bookmarkEnd w:id="0"/>
    </w:p>
    <w:p w:rsidR="00125059" w:rsidRPr="009916F1" w:rsidRDefault="00947799" w:rsidP="00125059">
      <w:pPr>
        <w:jc w:val="both"/>
        <w:rPr>
          <w:color w:val="FF0000"/>
        </w:rPr>
      </w:pPr>
      <w:r w:rsidRPr="009916F1">
        <w:rPr>
          <w:color w:val="FF0000"/>
        </w:rPr>
        <w:tab/>
      </w:r>
      <w:r w:rsidRPr="009916F1">
        <w:rPr>
          <w:color w:val="FF0000"/>
        </w:rPr>
        <w:tab/>
      </w:r>
      <w:r w:rsidRPr="009916F1">
        <w:rPr>
          <w:color w:val="FF0000"/>
        </w:rPr>
        <w:tab/>
      </w:r>
      <w:r w:rsidRPr="009916F1">
        <w:rPr>
          <w:color w:val="FF0000"/>
        </w:rPr>
        <w:tab/>
      </w:r>
      <w:r w:rsidRPr="009916F1">
        <w:rPr>
          <w:color w:val="FF0000"/>
        </w:rPr>
        <w:tab/>
      </w:r>
      <w:r w:rsidRPr="009916F1">
        <w:rPr>
          <w:color w:val="FF0000"/>
        </w:rPr>
        <w:tab/>
      </w:r>
      <w:r w:rsidRPr="009916F1">
        <w:rPr>
          <w:color w:val="FF0000"/>
        </w:rPr>
        <w:tab/>
      </w:r>
    </w:p>
    <w:p w:rsidR="00DA02E2" w:rsidRPr="00542D46" w:rsidRDefault="00947799" w:rsidP="00DA02E2">
      <w:pPr>
        <w:jc w:val="both"/>
        <w:rPr>
          <w:rFonts w:cs="Arial"/>
          <w:color w:val="000000"/>
          <w:lang w:eastAsia="pl-PL"/>
        </w:rPr>
      </w:pPr>
      <w:r w:rsidRPr="00542D46">
        <w:tab/>
      </w:r>
      <w:r w:rsidRPr="00542D46">
        <w:tab/>
      </w:r>
      <w:r w:rsidRPr="00542D46">
        <w:tab/>
      </w:r>
      <w:r w:rsidRPr="00542D46">
        <w:tab/>
      </w:r>
      <w:r w:rsidRPr="00542D46">
        <w:tab/>
      </w:r>
      <w:r w:rsidRPr="00542D46">
        <w:tab/>
      </w:r>
      <w:r w:rsidRPr="00542D46">
        <w:tab/>
      </w:r>
      <w:r w:rsidRPr="00542D46">
        <w:tab/>
      </w:r>
      <w:r w:rsidRPr="00542D46">
        <w:tab/>
      </w:r>
    </w:p>
    <w:p w:rsidR="00256AFC" w:rsidRPr="00542D46" w:rsidRDefault="00256AFC" w:rsidP="00334EA1">
      <w:pPr>
        <w:ind w:left="5664" w:firstLine="708"/>
        <w:jc w:val="both"/>
        <w:rPr>
          <w:rFonts w:cs="Arial"/>
          <w:color w:val="000000"/>
          <w:lang w:eastAsia="pl-PL"/>
        </w:rPr>
      </w:pPr>
    </w:p>
    <w:sectPr w:rsidR="00256AFC" w:rsidRPr="00542D46" w:rsidSect="00DA02E2">
      <w:headerReference w:type="default" r:id="rId7"/>
      <w:pgSz w:w="11906" w:h="16838"/>
      <w:pgMar w:top="426" w:right="849" w:bottom="255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C1" w:rsidRDefault="004332C1" w:rsidP="00706E15">
      <w:pPr>
        <w:spacing w:after="0" w:line="240" w:lineRule="auto"/>
      </w:pPr>
      <w:r>
        <w:separator/>
      </w:r>
    </w:p>
  </w:endnote>
  <w:endnote w:type="continuationSeparator" w:id="0">
    <w:p w:rsidR="004332C1" w:rsidRDefault="004332C1" w:rsidP="0070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C1" w:rsidRDefault="004332C1" w:rsidP="00706E15">
      <w:pPr>
        <w:spacing w:after="0" w:line="240" w:lineRule="auto"/>
      </w:pPr>
      <w:r>
        <w:separator/>
      </w:r>
    </w:p>
  </w:footnote>
  <w:footnote w:type="continuationSeparator" w:id="0">
    <w:p w:rsidR="004332C1" w:rsidRDefault="004332C1" w:rsidP="0070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15" w:rsidRDefault="00706E15">
    <w:pPr>
      <w:pStyle w:val="Nagwek"/>
    </w:pPr>
  </w:p>
  <w:p w:rsidR="00706E15" w:rsidRDefault="00706E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160"/>
    <w:multiLevelType w:val="hybridMultilevel"/>
    <w:tmpl w:val="CBE0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51C"/>
    <w:multiLevelType w:val="hybridMultilevel"/>
    <w:tmpl w:val="0022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139A"/>
    <w:multiLevelType w:val="hybridMultilevel"/>
    <w:tmpl w:val="E37C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5D4F"/>
    <w:multiLevelType w:val="multilevel"/>
    <w:tmpl w:val="F8626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FE3719"/>
    <w:multiLevelType w:val="hybridMultilevel"/>
    <w:tmpl w:val="F9CE1B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AC37FA"/>
    <w:multiLevelType w:val="hybridMultilevel"/>
    <w:tmpl w:val="396E90EC"/>
    <w:lvl w:ilvl="0" w:tplc="4BCE98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4C4C"/>
    <w:multiLevelType w:val="hybridMultilevel"/>
    <w:tmpl w:val="D828392A"/>
    <w:lvl w:ilvl="0" w:tplc="6DD2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06E15"/>
    <w:rsid w:val="00123605"/>
    <w:rsid w:val="00125059"/>
    <w:rsid w:val="001658C1"/>
    <w:rsid w:val="001B2C87"/>
    <w:rsid w:val="001B7D93"/>
    <w:rsid w:val="001D1191"/>
    <w:rsid w:val="00256AFC"/>
    <w:rsid w:val="0029098C"/>
    <w:rsid w:val="002A148C"/>
    <w:rsid w:val="002E6024"/>
    <w:rsid w:val="0033053F"/>
    <w:rsid w:val="00334EA1"/>
    <w:rsid w:val="003C4233"/>
    <w:rsid w:val="004332C1"/>
    <w:rsid w:val="0043789B"/>
    <w:rsid w:val="00542D46"/>
    <w:rsid w:val="00585A18"/>
    <w:rsid w:val="00624A79"/>
    <w:rsid w:val="00637CBA"/>
    <w:rsid w:val="00706E15"/>
    <w:rsid w:val="00732596"/>
    <w:rsid w:val="00741E6E"/>
    <w:rsid w:val="00765174"/>
    <w:rsid w:val="007824A7"/>
    <w:rsid w:val="007943CB"/>
    <w:rsid w:val="007A0781"/>
    <w:rsid w:val="007A3A71"/>
    <w:rsid w:val="007F737F"/>
    <w:rsid w:val="0080555C"/>
    <w:rsid w:val="008A27D1"/>
    <w:rsid w:val="008A6464"/>
    <w:rsid w:val="008C23EA"/>
    <w:rsid w:val="008E70D6"/>
    <w:rsid w:val="009109CF"/>
    <w:rsid w:val="00947799"/>
    <w:rsid w:val="00950195"/>
    <w:rsid w:val="009847F2"/>
    <w:rsid w:val="009916F1"/>
    <w:rsid w:val="009E08A8"/>
    <w:rsid w:val="00A034BE"/>
    <w:rsid w:val="00A16C97"/>
    <w:rsid w:val="00AB69AB"/>
    <w:rsid w:val="00AD5767"/>
    <w:rsid w:val="00B23140"/>
    <w:rsid w:val="00B629D9"/>
    <w:rsid w:val="00B76E03"/>
    <w:rsid w:val="00BF7DF5"/>
    <w:rsid w:val="00C361F1"/>
    <w:rsid w:val="00C95854"/>
    <w:rsid w:val="00CA3AB4"/>
    <w:rsid w:val="00CD3596"/>
    <w:rsid w:val="00DA02E2"/>
    <w:rsid w:val="00DA0AEC"/>
    <w:rsid w:val="00DA7363"/>
    <w:rsid w:val="00DB0543"/>
    <w:rsid w:val="00E10A3A"/>
    <w:rsid w:val="00E222CC"/>
    <w:rsid w:val="00E424EB"/>
    <w:rsid w:val="00E70DA9"/>
    <w:rsid w:val="00EB2FC4"/>
    <w:rsid w:val="00EC34BA"/>
    <w:rsid w:val="00F1137E"/>
    <w:rsid w:val="00F67EF4"/>
    <w:rsid w:val="00F70FD7"/>
    <w:rsid w:val="00FA77AA"/>
    <w:rsid w:val="00FD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15"/>
  </w:style>
  <w:style w:type="paragraph" w:styleId="Stopka">
    <w:name w:val="footer"/>
    <w:basedOn w:val="Normalny"/>
    <w:link w:val="StopkaZnak"/>
    <w:uiPriority w:val="99"/>
    <w:unhideWhenUsed/>
    <w:rsid w:val="0070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15"/>
  </w:style>
  <w:style w:type="paragraph" w:styleId="Akapitzlist">
    <w:name w:val="List Paragraph"/>
    <w:basedOn w:val="Normalny"/>
    <w:uiPriority w:val="34"/>
    <w:qFormat/>
    <w:rsid w:val="00256AFC"/>
    <w:pPr>
      <w:pBdr>
        <w:top w:val="nil"/>
        <w:left w:val="nil"/>
        <w:bottom w:val="nil"/>
        <w:right w:val="nil"/>
        <w:between w:val="nil"/>
      </w:pBdr>
      <w:spacing w:before="120" w:after="200" w:line="360" w:lineRule="auto"/>
      <w:ind w:left="720" w:firstLine="709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059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ny"/>
    <w:rsid w:val="00637C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Droszkowska</dc:creator>
  <cp:lastModifiedBy>user</cp:lastModifiedBy>
  <cp:revision>2</cp:revision>
  <dcterms:created xsi:type="dcterms:W3CDTF">2018-01-25T13:30:00Z</dcterms:created>
  <dcterms:modified xsi:type="dcterms:W3CDTF">2018-01-25T13:30:00Z</dcterms:modified>
</cp:coreProperties>
</file>